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80A10" w14:textId="77777777" w:rsidR="0023665B" w:rsidRPr="003733C3" w:rsidRDefault="0023665B" w:rsidP="00764B24">
      <w:pPr>
        <w:jc w:val="center"/>
        <w:rPr>
          <w:rFonts w:asciiTheme="majorHAnsi" w:eastAsia="Calibri" w:hAnsiTheme="majorHAnsi" w:cs="Arial"/>
          <w:bCs/>
          <w:color w:val="E31837"/>
          <w:kern w:val="0"/>
          <w:sz w:val="32"/>
          <w:szCs w:val="64"/>
        </w:rPr>
      </w:pPr>
    </w:p>
    <w:p w14:paraId="0B2B3DE5" w14:textId="77777777" w:rsidR="0023665B" w:rsidRPr="003733C3" w:rsidRDefault="0023665B" w:rsidP="00764B24">
      <w:pPr>
        <w:jc w:val="center"/>
        <w:rPr>
          <w:rFonts w:asciiTheme="majorHAnsi" w:eastAsia="Calibri" w:hAnsiTheme="majorHAnsi" w:cs="Arial"/>
          <w:bCs/>
          <w:color w:val="E31837"/>
          <w:kern w:val="0"/>
          <w:sz w:val="32"/>
          <w:szCs w:val="64"/>
        </w:rPr>
      </w:pPr>
    </w:p>
    <w:p w14:paraId="479B0868" w14:textId="67A70C75" w:rsidR="0023665B" w:rsidRPr="003733C3" w:rsidRDefault="0023665B" w:rsidP="00764B24">
      <w:pPr>
        <w:jc w:val="center"/>
        <w:rPr>
          <w:rFonts w:asciiTheme="majorHAnsi" w:eastAsia="Calibri" w:hAnsiTheme="majorHAnsi" w:cs="Arial"/>
          <w:bCs/>
          <w:color w:val="E31837"/>
          <w:kern w:val="0"/>
          <w:sz w:val="32"/>
          <w:szCs w:val="64"/>
        </w:rPr>
      </w:pPr>
    </w:p>
    <w:p w14:paraId="219E6110" w14:textId="77777777" w:rsidR="0023665B" w:rsidRPr="003733C3" w:rsidRDefault="0023665B" w:rsidP="00764B24">
      <w:pPr>
        <w:jc w:val="center"/>
        <w:rPr>
          <w:rFonts w:asciiTheme="majorHAnsi" w:eastAsia="Calibri" w:hAnsiTheme="majorHAnsi" w:cs="Arial"/>
          <w:bCs/>
          <w:color w:val="E31837"/>
          <w:kern w:val="0"/>
          <w:sz w:val="32"/>
          <w:szCs w:val="64"/>
        </w:rPr>
      </w:pPr>
    </w:p>
    <w:p w14:paraId="53FE7023" w14:textId="77777777" w:rsidR="0023665B" w:rsidRPr="003733C3" w:rsidRDefault="0023665B" w:rsidP="00764B24">
      <w:pPr>
        <w:jc w:val="center"/>
        <w:rPr>
          <w:rFonts w:asciiTheme="majorHAnsi" w:eastAsia="Calibri" w:hAnsiTheme="majorHAnsi" w:cs="Arial"/>
          <w:bCs/>
          <w:color w:val="E31837"/>
          <w:kern w:val="0"/>
          <w:sz w:val="32"/>
          <w:szCs w:val="64"/>
        </w:rPr>
      </w:pPr>
    </w:p>
    <w:p w14:paraId="6320D9EF" w14:textId="77777777" w:rsidR="0023665B" w:rsidRPr="003733C3" w:rsidRDefault="0023665B" w:rsidP="00764B24">
      <w:pPr>
        <w:jc w:val="center"/>
        <w:rPr>
          <w:rFonts w:asciiTheme="majorHAnsi" w:eastAsia="Calibri" w:hAnsiTheme="majorHAnsi" w:cs="Arial"/>
          <w:bCs/>
          <w:color w:val="E31837"/>
          <w:kern w:val="0"/>
          <w:sz w:val="32"/>
          <w:szCs w:val="64"/>
        </w:rPr>
      </w:pPr>
    </w:p>
    <w:p w14:paraId="7E55A340" w14:textId="77777777" w:rsidR="0023665B" w:rsidRPr="003733C3" w:rsidRDefault="0023665B" w:rsidP="00764B24">
      <w:pPr>
        <w:jc w:val="center"/>
        <w:rPr>
          <w:rFonts w:asciiTheme="majorHAnsi" w:eastAsia="Calibri" w:hAnsiTheme="majorHAnsi" w:cs="Arial"/>
          <w:bCs/>
          <w:color w:val="E31837"/>
          <w:kern w:val="0"/>
          <w:sz w:val="32"/>
          <w:szCs w:val="64"/>
        </w:rPr>
      </w:pPr>
    </w:p>
    <w:p w14:paraId="3664D100" w14:textId="77777777" w:rsidR="0023665B" w:rsidRPr="003733C3" w:rsidRDefault="0023665B" w:rsidP="00764B24">
      <w:pPr>
        <w:jc w:val="center"/>
        <w:rPr>
          <w:rFonts w:asciiTheme="majorHAnsi" w:eastAsia="Calibri" w:hAnsiTheme="majorHAnsi" w:cs="Arial"/>
          <w:bCs/>
          <w:color w:val="E31837"/>
          <w:kern w:val="0"/>
          <w:sz w:val="32"/>
          <w:szCs w:val="64"/>
        </w:rPr>
      </w:pPr>
    </w:p>
    <w:p w14:paraId="54B2C57D" w14:textId="77777777" w:rsidR="0023665B" w:rsidRPr="003733C3" w:rsidRDefault="00C52F11" w:rsidP="00C52F11">
      <w:pPr>
        <w:tabs>
          <w:tab w:val="left" w:pos="2955"/>
        </w:tabs>
        <w:rPr>
          <w:rFonts w:asciiTheme="majorHAnsi" w:eastAsia="Calibri" w:hAnsiTheme="majorHAnsi" w:cs="Arial"/>
          <w:bCs/>
          <w:color w:val="E31837"/>
          <w:kern w:val="0"/>
          <w:sz w:val="32"/>
          <w:szCs w:val="64"/>
        </w:rPr>
      </w:pPr>
      <w:r w:rsidRPr="003733C3">
        <w:rPr>
          <w:rFonts w:asciiTheme="majorHAnsi" w:eastAsia="Calibri" w:hAnsiTheme="majorHAnsi" w:cs="Arial"/>
          <w:bCs/>
          <w:color w:val="E31837"/>
          <w:kern w:val="0"/>
          <w:sz w:val="32"/>
          <w:szCs w:val="64"/>
        </w:rPr>
        <w:tab/>
      </w:r>
    </w:p>
    <w:p w14:paraId="694F3A1A" w14:textId="77777777" w:rsidR="00C52F11" w:rsidRPr="003733C3" w:rsidRDefault="00C52F11" w:rsidP="00C52F11">
      <w:pPr>
        <w:tabs>
          <w:tab w:val="left" w:pos="2955"/>
        </w:tabs>
        <w:rPr>
          <w:rFonts w:asciiTheme="majorHAnsi" w:eastAsia="Calibri" w:hAnsiTheme="majorHAnsi" w:cs="Arial"/>
          <w:bCs/>
          <w:color w:val="E31837"/>
          <w:kern w:val="0"/>
          <w:sz w:val="32"/>
          <w:szCs w:val="64"/>
        </w:rPr>
      </w:pPr>
    </w:p>
    <w:p w14:paraId="1F74F4A7" w14:textId="77777777" w:rsidR="00C52F11" w:rsidRPr="003733C3" w:rsidRDefault="00C52F11" w:rsidP="00C52F11">
      <w:pPr>
        <w:tabs>
          <w:tab w:val="left" w:pos="2955"/>
        </w:tabs>
        <w:rPr>
          <w:rFonts w:asciiTheme="majorHAnsi" w:eastAsia="Calibri" w:hAnsiTheme="majorHAnsi" w:cs="Arial"/>
          <w:bCs/>
          <w:color w:val="E31837"/>
          <w:kern w:val="0"/>
          <w:sz w:val="32"/>
          <w:szCs w:val="64"/>
        </w:rPr>
      </w:pPr>
    </w:p>
    <w:p w14:paraId="64DA7226" w14:textId="6557651E" w:rsidR="00764B24" w:rsidRPr="003733C3" w:rsidRDefault="00391C65" w:rsidP="00764B24">
      <w:pPr>
        <w:jc w:val="center"/>
        <w:rPr>
          <w:rFonts w:asciiTheme="majorHAnsi" w:hAnsiTheme="majorHAnsi" w:cs="Arial"/>
          <w:sz w:val="24"/>
        </w:rPr>
      </w:pPr>
      <w:r w:rsidRPr="003733C3">
        <w:rPr>
          <w:rFonts w:asciiTheme="majorHAnsi" w:eastAsia="Calibri" w:hAnsiTheme="majorHAnsi" w:cs="Arial"/>
          <w:bCs/>
          <w:color w:val="000000" w:themeColor="text1"/>
          <w:kern w:val="0"/>
          <w:sz w:val="32"/>
          <w:szCs w:val="64"/>
        </w:rPr>
        <w:t>S</w:t>
      </w:r>
      <w:r w:rsidR="0023665B" w:rsidRPr="003733C3">
        <w:rPr>
          <w:rFonts w:asciiTheme="majorHAnsi" w:eastAsia="Calibri" w:hAnsiTheme="majorHAnsi" w:cs="Arial"/>
          <w:bCs/>
          <w:color w:val="000000" w:themeColor="text1"/>
          <w:kern w:val="0"/>
          <w:sz w:val="32"/>
          <w:szCs w:val="64"/>
        </w:rPr>
        <w:t xml:space="preserve">ervice </w:t>
      </w:r>
      <w:r w:rsidR="003E7D4E">
        <w:rPr>
          <w:rFonts w:asciiTheme="majorHAnsi" w:eastAsia="Calibri" w:hAnsiTheme="majorHAnsi" w:cs="Arial"/>
          <w:bCs/>
          <w:color w:val="000000" w:themeColor="text1"/>
          <w:kern w:val="0"/>
          <w:sz w:val="32"/>
          <w:szCs w:val="64"/>
        </w:rPr>
        <w:t>Catalogue</w:t>
      </w:r>
      <w:r w:rsidR="0023665B" w:rsidRPr="003733C3">
        <w:rPr>
          <w:rFonts w:asciiTheme="majorHAnsi" w:eastAsia="Calibri" w:hAnsiTheme="majorHAnsi" w:cs="Arial"/>
          <w:bCs/>
          <w:color w:val="000000" w:themeColor="text1"/>
          <w:kern w:val="0"/>
          <w:sz w:val="32"/>
          <w:szCs w:val="64"/>
        </w:rPr>
        <w:t xml:space="preserve"> Template</w:t>
      </w:r>
      <w:r w:rsidRPr="003733C3">
        <w:rPr>
          <w:rFonts w:asciiTheme="majorHAnsi" w:eastAsia="Calibri" w:hAnsiTheme="majorHAnsi" w:cs="Arial"/>
          <w:bCs/>
          <w:color w:val="E31837"/>
          <w:kern w:val="0"/>
          <w:sz w:val="32"/>
          <w:szCs w:val="64"/>
        </w:rPr>
        <w:t xml:space="preserve"> </w:t>
      </w:r>
    </w:p>
    <w:p w14:paraId="2B5A0096" w14:textId="77777777" w:rsidR="004D62BF" w:rsidRPr="003733C3" w:rsidRDefault="004D62BF" w:rsidP="00AB4D29">
      <w:pPr>
        <w:rPr>
          <w:rFonts w:asciiTheme="majorHAnsi" w:hAnsiTheme="majorHAnsi" w:cs="Arial"/>
          <w:sz w:val="24"/>
        </w:rPr>
      </w:pPr>
    </w:p>
    <w:p w14:paraId="2D14A077" w14:textId="77777777" w:rsidR="00C52F11" w:rsidRPr="003733C3" w:rsidRDefault="00AB4D29" w:rsidP="00AB4D29">
      <w:pPr>
        <w:tabs>
          <w:tab w:val="left" w:pos="6405"/>
        </w:tabs>
        <w:spacing w:after="200" w:line="276" w:lineRule="auto"/>
        <w:rPr>
          <w:rFonts w:asciiTheme="majorHAnsi" w:eastAsia="Calibri" w:hAnsiTheme="majorHAnsi" w:cs="Arial"/>
          <w:b w:val="0"/>
          <w:bCs/>
          <w:kern w:val="0"/>
          <w:sz w:val="22"/>
          <w:szCs w:val="36"/>
        </w:rPr>
      </w:pPr>
      <w:r w:rsidRPr="003733C3">
        <w:rPr>
          <w:rFonts w:asciiTheme="majorHAnsi" w:eastAsia="Calibri" w:hAnsiTheme="majorHAnsi" w:cs="Arial"/>
          <w:b w:val="0"/>
          <w:bCs/>
          <w:kern w:val="0"/>
          <w:sz w:val="22"/>
          <w:szCs w:val="36"/>
        </w:rPr>
        <w:tab/>
      </w:r>
    </w:p>
    <w:p w14:paraId="0B5CAD6E" w14:textId="77777777" w:rsidR="00C52F11" w:rsidRPr="003733C3" w:rsidRDefault="00C52F11" w:rsidP="0023665B">
      <w:pPr>
        <w:spacing w:after="200" w:line="276" w:lineRule="auto"/>
        <w:jc w:val="center"/>
        <w:rPr>
          <w:rFonts w:asciiTheme="majorHAnsi" w:eastAsia="Calibri" w:hAnsiTheme="majorHAnsi" w:cs="Arial"/>
          <w:b w:val="0"/>
          <w:bCs/>
          <w:kern w:val="0"/>
          <w:sz w:val="22"/>
          <w:szCs w:val="36"/>
        </w:rPr>
      </w:pPr>
    </w:p>
    <w:p w14:paraId="7D761146" w14:textId="77777777" w:rsidR="00C52F11" w:rsidRPr="003733C3" w:rsidRDefault="00C52F11" w:rsidP="0023665B">
      <w:pPr>
        <w:spacing w:after="200" w:line="276" w:lineRule="auto"/>
        <w:jc w:val="center"/>
        <w:rPr>
          <w:rFonts w:asciiTheme="majorHAnsi" w:eastAsia="Calibri" w:hAnsiTheme="majorHAnsi" w:cs="Arial"/>
          <w:b w:val="0"/>
          <w:bCs/>
          <w:kern w:val="0"/>
          <w:sz w:val="22"/>
          <w:szCs w:val="36"/>
        </w:rPr>
      </w:pPr>
    </w:p>
    <w:p w14:paraId="3581B31A" w14:textId="77777777" w:rsidR="00C52F11" w:rsidRPr="003733C3" w:rsidRDefault="00C52F11" w:rsidP="0023665B">
      <w:pPr>
        <w:spacing w:after="200" w:line="276" w:lineRule="auto"/>
        <w:jc w:val="center"/>
        <w:rPr>
          <w:rFonts w:asciiTheme="majorHAnsi" w:eastAsia="Calibri" w:hAnsiTheme="majorHAnsi" w:cs="Arial"/>
          <w:b w:val="0"/>
          <w:bCs/>
          <w:kern w:val="0"/>
          <w:sz w:val="22"/>
          <w:szCs w:val="36"/>
        </w:rPr>
      </w:pPr>
    </w:p>
    <w:p w14:paraId="4BC0ABE9" w14:textId="77777777" w:rsidR="00C52F11" w:rsidRPr="003733C3" w:rsidRDefault="00C52F11" w:rsidP="0023665B">
      <w:pPr>
        <w:spacing w:after="200" w:line="276" w:lineRule="auto"/>
        <w:jc w:val="center"/>
        <w:rPr>
          <w:rFonts w:asciiTheme="majorHAnsi" w:eastAsia="Calibri" w:hAnsiTheme="majorHAnsi" w:cs="Arial"/>
          <w:b w:val="0"/>
          <w:bCs/>
          <w:kern w:val="0"/>
          <w:sz w:val="22"/>
          <w:szCs w:val="36"/>
        </w:rPr>
      </w:pPr>
    </w:p>
    <w:p w14:paraId="398FDDB7" w14:textId="77777777" w:rsidR="00C52F11" w:rsidRPr="003733C3" w:rsidRDefault="00C52F11" w:rsidP="0023665B">
      <w:pPr>
        <w:spacing w:after="200" w:line="276" w:lineRule="auto"/>
        <w:jc w:val="center"/>
        <w:rPr>
          <w:rFonts w:asciiTheme="majorHAnsi" w:eastAsia="Calibri" w:hAnsiTheme="majorHAnsi" w:cs="Arial"/>
          <w:b w:val="0"/>
          <w:bCs/>
          <w:kern w:val="0"/>
          <w:sz w:val="22"/>
          <w:szCs w:val="36"/>
        </w:rPr>
      </w:pPr>
    </w:p>
    <w:p w14:paraId="5F3987AD" w14:textId="77777777" w:rsidR="00C52F11" w:rsidRPr="003733C3" w:rsidRDefault="00C52F11" w:rsidP="0023665B">
      <w:pPr>
        <w:spacing w:after="200" w:line="276" w:lineRule="auto"/>
        <w:jc w:val="center"/>
        <w:rPr>
          <w:rFonts w:asciiTheme="majorHAnsi" w:eastAsia="Calibri" w:hAnsiTheme="majorHAnsi" w:cs="Arial"/>
          <w:b w:val="0"/>
          <w:bCs/>
          <w:kern w:val="0"/>
          <w:sz w:val="22"/>
          <w:szCs w:val="36"/>
        </w:rPr>
      </w:pPr>
    </w:p>
    <w:p w14:paraId="3D16DBA7" w14:textId="3193A0CC" w:rsidR="00C52F11" w:rsidRPr="003733C3" w:rsidRDefault="00C52F11" w:rsidP="0023665B">
      <w:pPr>
        <w:spacing w:after="200" w:line="276" w:lineRule="auto"/>
        <w:jc w:val="center"/>
        <w:rPr>
          <w:rFonts w:asciiTheme="majorHAnsi" w:eastAsia="Calibri" w:hAnsiTheme="majorHAnsi" w:cs="Arial"/>
          <w:b w:val="0"/>
          <w:bCs/>
          <w:kern w:val="0"/>
          <w:sz w:val="22"/>
          <w:szCs w:val="36"/>
        </w:rPr>
      </w:pPr>
    </w:p>
    <w:p w14:paraId="30F56D69" w14:textId="77777777" w:rsidR="00C52F11" w:rsidRPr="003733C3" w:rsidRDefault="00C52F11" w:rsidP="0023665B">
      <w:pPr>
        <w:spacing w:after="200" w:line="276" w:lineRule="auto"/>
        <w:jc w:val="center"/>
        <w:rPr>
          <w:rFonts w:asciiTheme="majorHAnsi" w:eastAsia="Calibri" w:hAnsiTheme="majorHAnsi" w:cs="Arial"/>
          <w:b w:val="0"/>
          <w:bCs/>
          <w:kern w:val="0"/>
          <w:sz w:val="22"/>
          <w:szCs w:val="36"/>
        </w:rPr>
      </w:pPr>
    </w:p>
    <w:p w14:paraId="52732385" w14:textId="77777777" w:rsidR="00C52F11" w:rsidRPr="003733C3" w:rsidRDefault="00C52F11" w:rsidP="0023665B">
      <w:pPr>
        <w:spacing w:after="200" w:line="276" w:lineRule="auto"/>
        <w:jc w:val="center"/>
        <w:rPr>
          <w:rFonts w:asciiTheme="majorHAnsi" w:eastAsia="Calibri" w:hAnsiTheme="majorHAnsi" w:cs="Arial"/>
          <w:b w:val="0"/>
          <w:bCs/>
          <w:kern w:val="0"/>
          <w:sz w:val="22"/>
          <w:szCs w:val="36"/>
        </w:rPr>
      </w:pPr>
    </w:p>
    <w:p w14:paraId="26267F02" w14:textId="77777777" w:rsidR="00C52F11" w:rsidRPr="003733C3" w:rsidRDefault="00C52F11" w:rsidP="0023665B">
      <w:pPr>
        <w:spacing w:after="200" w:line="276" w:lineRule="auto"/>
        <w:jc w:val="center"/>
        <w:rPr>
          <w:rFonts w:asciiTheme="majorHAnsi" w:eastAsia="Calibri" w:hAnsiTheme="majorHAnsi" w:cs="Arial"/>
          <w:b w:val="0"/>
          <w:bCs/>
          <w:kern w:val="0"/>
          <w:sz w:val="22"/>
          <w:szCs w:val="36"/>
        </w:rPr>
      </w:pPr>
    </w:p>
    <w:p w14:paraId="2DE33377" w14:textId="77777777" w:rsidR="00C52F11" w:rsidRPr="003733C3" w:rsidRDefault="00C52F11" w:rsidP="0023665B">
      <w:pPr>
        <w:spacing w:after="200" w:line="276" w:lineRule="auto"/>
        <w:jc w:val="center"/>
        <w:rPr>
          <w:rFonts w:asciiTheme="majorHAnsi" w:eastAsia="Calibri" w:hAnsiTheme="majorHAnsi" w:cs="Arial"/>
          <w:b w:val="0"/>
          <w:bCs/>
          <w:kern w:val="0"/>
          <w:sz w:val="22"/>
          <w:szCs w:val="36"/>
        </w:rPr>
      </w:pPr>
    </w:p>
    <w:p w14:paraId="003A1781" w14:textId="77777777" w:rsidR="00C52F11" w:rsidRPr="003733C3" w:rsidRDefault="00C52F11" w:rsidP="0023665B">
      <w:pPr>
        <w:spacing w:after="200" w:line="276" w:lineRule="auto"/>
        <w:jc w:val="center"/>
        <w:rPr>
          <w:rFonts w:asciiTheme="majorHAnsi" w:eastAsia="Calibri" w:hAnsiTheme="majorHAnsi" w:cs="Arial"/>
          <w:b w:val="0"/>
          <w:bCs/>
          <w:kern w:val="0"/>
          <w:sz w:val="22"/>
          <w:szCs w:val="36"/>
        </w:rPr>
      </w:pPr>
    </w:p>
    <w:p w14:paraId="4FA456FA" w14:textId="77777777" w:rsidR="00C52F11" w:rsidRPr="003733C3" w:rsidRDefault="00C52F11" w:rsidP="0023665B">
      <w:pPr>
        <w:spacing w:after="200" w:line="276" w:lineRule="auto"/>
        <w:jc w:val="center"/>
        <w:rPr>
          <w:rFonts w:asciiTheme="majorHAnsi" w:eastAsia="Calibri" w:hAnsiTheme="majorHAnsi" w:cs="Arial"/>
          <w:b w:val="0"/>
          <w:bCs/>
          <w:kern w:val="0"/>
          <w:sz w:val="22"/>
          <w:szCs w:val="36"/>
        </w:rPr>
      </w:pPr>
    </w:p>
    <w:p w14:paraId="6EA9879D" w14:textId="77777777" w:rsidR="00C52F11" w:rsidRPr="003733C3" w:rsidRDefault="00C52F11" w:rsidP="0023665B">
      <w:pPr>
        <w:spacing w:after="200" w:line="276" w:lineRule="auto"/>
        <w:jc w:val="center"/>
        <w:rPr>
          <w:rFonts w:asciiTheme="majorHAnsi" w:eastAsia="Calibri" w:hAnsiTheme="majorHAnsi" w:cs="Arial"/>
          <w:b w:val="0"/>
          <w:bCs/>
          <w:kern w:val="0"/>
          <w:sz w:val="22"/>
          <w:szCs w:val="36"/>
        </w:rPr>
      </w:pPr>
    </w:p>
    <w:p w14:paraId="78C4959B" w14:textId="77777777" w:rsidR="00C52F11" w:rsidRPr="003733C3" w:rsidRDefault="00C52F11" w:rsidP="0023665B">
      <w:pPr>
        <w:spacing w:after="200" w:line="276" w:lineRule="auto"/>
        <w:jc w:val="center"/>
        <w:rPr>
          <w:rFonts w:asciiTheme="majorHAnsi" w:eastAsia="Calibri" w:hAnsiTheme="majorHAnsi" w:cs="Arial"/>
          <w:b w:val="0"/>
          <w:bCs/>
          <w:kern w:val="0"/>
          <w:sz w:val="22"/>
          <w:szCs w:val="36"/>
        </w:rPr>
      </w:pPr>
    </w:p>
    <w:p w14:paraId="28AC5A04" w14:textId="77777777" w:rsidR="00C52F11" w:rsidRPr="003733C3" w:rsidRDefault="00C52F11" w:rsidP="0023665B">
      <w:pPr>
        <w:spacing w:after="200" w:line="276" w:lineRule="auto"/>
        <w:jc w:val="center"/>
        <w:rPr>
          <w:rFonts w:asciiTheme="majorHAnsi" w:eastAsia="Calibri" w:hAnsiTheme="majorHAnsi" w:cs="Arial"/>
          <w:b w:val="0"/>
          <w:bCs/>
          <w:kern w:val="0"/>
          <w:sz w:val="22"/>
          <w:szCs w:val="36"/>
        </w:rPr>
      </w:pPr>
    </w:p>
    <w:p w14:paraId="770604EC" w14:textId="77777777" w:rsidR="00C52F11" w:rsidRPr="003733C3" w:rsidRDefault="00C52F11" w:rsidP="0023665B">
      <w:pPr>
        <w:spacing w:after="200" w:line="276" w:lineRule="auto"/>
        <w:jc w:val="center"/>
        <w:rPr>
          <w:rFonts w:asciiTheme="majorHAnsi" w:eastAsia="Calibri" w:hAnsiTheme="majorHAnsi" w:cs="Arial"/>
          <w:b w:val="0"/>
          <w:bCs/>
          <w:kern w:val="0"/>
          <w:sz w:val="22"/>
          <w:szCs w:val="36"/>
        </w:rPr>
      </w:pPr>
    </w:p>
    <w:p w14:paraId="3CF7B7CA" w14:textId="77777777" w:rsidR="0023665B" w:rsidRPr="003733C3" w:rsidRDefault="0023665B" w:rsidP="0023665B">
      <w:pPr>
        <w:spacing w:after="200" w:line="276" w:lineRule="auto"/>
        <w:jc w:val="center"/>
        <w:rPr>
          <w:rFonts w:asciiTheme="majorHAnsi" w:hAnsiTheme="majorHAnsi" w:cs="Arial"/>
          <w:b w:val="0"/>
          <w:bCs/>
          <w:szCs w:val="32"/>
        </w:rPr>
      </w:pPr>
    </w:p>
    <w:p w14:paraId="67BB7173" w14:textId="77777777" w:rsidR="00926F49" w:rsidRDefault="00926F49" w:rsidP="00926F49">
      <w:pPr>
        <w:pStyle w:val="Heading1"/>
        <w:spacing w:line="276" w:lineRule="auto"/>
        <w:rPr>
          <w:rFonts w:asciiTheme="majorHAnsi" w:hAnsiTheme="majorHAnsi" w:cs="Calibri"/>
          <w:bCs/>
          <w:kern w:val="32"/>
          <w:sz w:val="32"/>
          <w:szCs w:val="32"/>
          <w:lang w:val="en-AU"/>
        </w:rPr>
      </w:pPr>
      <w:bookmarkStart w:id="0" w:name="_Toc507442158"/>
      <w:r>
        <w:rPr>
          <w:rFonts w:asciiTheme="majorHAnsi" w:hAnsiTheme="majorHAnsi" w:cs="Calibri"/>
          <w:bCs/>
          <w:kern w:val="32"/>
          <w:sz w:val="32"/>
          <w:szCs w:val="32"/>
          <w:lang w:val="en-AU"/>
        </w:rPr>
        <w:t>Confidentiality statement</w:t>
      </w:r>
      <w:bookmarkEnd w:id="0"/>
    </w:p>
    <w:p w14:paraId="1CFC27B7" w14:textId="77777777" w:rsidR="00926F49" w:rsidRPr="004A03B7" w:rsidRDefault="00926F49" w:rsidP="00926F49">
      <w:pPr>
        <w:rPr>
          <w:rFonts w:asciiTheme="majorHAnsi" w:hAnsiTheme="majorHAnsi" w:cs="Arial"/>
          <w:b w:val="0"/>
          <w:bCs/>
          <w:sz w:val="18"/>
        </w:rPr>
      </w:pPr>
      <w:r w:rsidRPr="004A03B7">
        <w:rPr>
          <w:rFonts w:asciiTheme="majorHAnsi" w:hAnsiTheme="majorHAnsi" w:cs="Arial"/>
          <w:b w:val="0"/>
          <w:bCs/>
          <w:sz w:val="18"/>
        </w:rPr>
        <w:t xml:space="preserve">This document contains confidential and proprietary information of the </w:t>
      </w:r>
      <w:r>
        <w:rPr>
          <w:rFonts w:asciiTheme="majorHAnsi" w:hAnsiTheme="majorHAnsi" w:cs="Arial"/>
          <w:b w:val="0"/>
          <w:bCs/>
          <w:sz w:val="18"/>
        </w:rPr>
        <w:t>&lt;&gt;</w:t>
      </w:r>
      <w:r w:rsidRPr="004A03B7">
        <w:rPr>
          <w:rFonts w:asciiTheme="majorHAnsi" w:hAnsiTheme="majorHAnsi" w:cs="Arial"/>
          <w:b w:val="0"/>
          <w:bCs/>
          <w:sz w:val="18"/>
        </w:rPr>
        <w:t xml:space="preserve"> and &lt;Service Provider Name&gt; (the “service provider”), which must be kept confidential. </w:t>
      </w:r>
    </w:p>
    <w:p w14:paraId="108C5048" w14:textId="77777777" w:rsidR="00926F49" w:rsidRPr="004A03B7" w:rsidRDefault="00926F49" w:rsidP="00926F49">
      <w:pPr>
        <w:rPr>
          <w:lang w:val="en-AU"/>
        </w:rPr>
      </w:pPr>
    </w:p>
    <w:p w14:paraId="5630C1BF" w14:textId="77777777" w:rsidR="00CF3065" w:rsidRPr="00CF3065" w:rsidRDefault="00CF3065" w:rsidP="00CF3065">
      <w:pPr>
        <w:pStyle w:val="Heading1"/>
        <w:spacing w:line="276" w:lineRule="auto"/>
        <w:rPr>
          <w:rFonts w:asciiTheme="majorHAnsi" w:hAnsiTheme="majorHAnsi" w:cs="Calibri"/>
          <w:bCs/>
          <w:kern w:val="32"/>
          <w:sz w:val="32"/>
          <w:szCs w:val="32"/>
          <w:lang w:val="en-AU"/>
        </w:rPr>
      </w:pPr>
      <w:bookmarkStart w:id="1" w:name="_Toc320020442"/>
      <w:bookmarkStart w:id="2" w:name="_Toc507442159"/>
      <w:r w:rsidRPr="00CF3065">
        <w:rPr>
          <w:rFonts w:asciiTheme="majorHAnsi" w:hAnsiTheme="majorHAnsi" w:cs="Calibri"/>
          <w:bCs/>
          <w:kern w:val="32"/>
          <w:sz w:val="32"/>
          <w:szCs w:val="32"/>
          <w:lang w:val="en-AU"/>
        </w:rPr>
        <w:t>Glossary of Terms</w:t>
      </w:r>
      <w:bookmarkEnd w:id="1"/>
      <w:bookmarkEnd w:id="2"/>
    </w:p>
    <w:p w14:paraId="4C11B308" w14:textId="77777777" w:rsidR="00CF3065" w:rsidRPr="00CF3065" w:rsidRDefault="00CF3065" w:rsidP="00CF3065">
      <w:pPr>
        <w:ind w:left="360" w:right="396"/>
        <w:rPr>
          <w:rFonts w:ascii="Palatino Linotype" w:hAnsi="Palatino Linotype" w:cs="Arial"/>
          <w:color w:val="000000"/>
          <w:sz w:val="18"/>
          <w:szCs w:val="22"/>
        </w:rPr>
      </w:pPr>
    </w:p>
    <w:tbl>
      <w:tblPr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20"/>
        <w:gridCol w:w="6091"/>
      </w:tblGrid>
      <w:tr w:rsidR="00483211" w:rsidRPr="00B82C1E" w14:paraId="5E1E54C8" w14:textId="77777777" w:rsidTr="00483211">
        <w:tc>
          <w:tcPr>
            <w:tcW w:w="2858" w:type="dxa"/>
            <w:shd w:val="clear" w:color="auto" w:fill="D9D9D9" w:themeFill="background1" w:themeFillShade="D9"/>
          </w:tcPr>
          <w:p w14:paraId="5E0E2AD2" w14:textId="77777777" w:rsidR="00483211" w:rsidRPr="00CF3065" w:rsidRDefault="00483211" w:rsidP="00C835AE">
            <w:pPr>
              <w:pStyle w:val="TableText"/>
              <w:rPr>
                <w:rFonts w:asciiTheme="majorHAnsi" w:hAnsiTheme="majorHAnsi"/>
                <w:sz w:val="18"/>
              </w:rPr>
            </w:pPr>
            <w:r w:rsidRPr="00CF3065">
              <w:rPr>
                <w:rFonts w:asciiTheme="majorHAnsi" w:hAnsiTheme="majorHAnsi"/>
                <w:sz w:val="18"/>
              </w:rPr>
              <w:t>Term</w:t>
            </w:r>
          </w:p>
        </w:tc>
        <w:tc>
          <w:tcPr>
            <w:tcW w:w="6214" w:type="dxa"/>
            <w:shd w:val="clear" w:color="auto" w:fill="D9D9D9" w:themeFill="background1" w:themeFillShade="D9"/>
          </w:tcPr>
          <w:p w14:paraId="36AE772A" w14:textId="77777777" w:rsidR="00483211" w:rsidRPr="00CF3065" w:rsidRDefault="00483211" w:rsidP="00C835AE">
            <w:pPr>
              <w:pStyle w:val="TableText"/>
              <w:rPr>
                <w:rFonts w:asciiTheme="majorHAnsi" w:hAnsiTheme="majorHAnsi"/>
                <w:sz w:val="18"/>
              </w:rPr>
            </w:pPr>
            <w:r w:rsidRPr="00CF3065">
              <w:rPr>
                <w:rFonts w:asciiTheme="majorHAnsi" w:hAnsiTheme="majorHAnsi"/>
                <w:sz w:val="18"/>
              </w:rPr>
              <w:t>Definition</w:t>
            </w:r>
          </w:p>
        </w:tc>
      </w:tr>
      <w:tr w:rsidR="00483211" w:rsidRPr="00B82C1E" w14:paraId="43B9D147" w14:textId="77777777" w:rsidTr="00483211">
        <w:tc>
          <w:tcPr>
            <w:tcW w:w="2858" w:type="dxa"/>
          </w:tcPr>
          <w:p w14:paraId="4CA76448" w14:textId="77777777" w:rsidR="00483211" w:rsidRPr="00CF3065" w:rsidRDefault="00483211" w:rsidP="00C835AE">
            <w:pPr>
              <w:pStyle w:val="TableText"/>
              <w:rPr>
                <w:rFonts w:asciiTheme="majorHAnsi" w:hAnsiTheme="majorHAnsi"/>
                <w:sz w:val="18"/>
              </w:rPr>
            </w:pPr>
          </w:p>
          <w:p w14:paraId="4CBF0003" w14:textId="0AEB8D0A" w:rsidR="00483211" w:rsidRPr="00CF3065" w:rsidRDefault="00483211" w:rsidP="00483211">
            <w:pPr>
              <w:pStyle w:val="TableText"/>
              <w:ind w:left="0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Customer facing service</w:t>
            </w:r>
          </w:p>
        </w:tc>
        <w:tc>
          <w:tcPr>
            <w:tcW w:w="6214" w:type="dxa"/>
          </w:tcPr>
          <w:p w14:paraId="2E8BC964" w14:textId="11AD1B23" w:rsidR="00483211" w:rsidRPr="00CF3065" w:rsidRDefault="00483211" w:rsidP="00483211">
            <w:pPr>
              <w:pStyle w:val="TableText"/>
              <w:ind w:left="0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IT service that is visible to customer.</w:t>
            </w:r>
          </w:p>
        </w:tc>
      </w:tr>
      <w:tr w:rsidR="00483211" w:rsidRPr="00B82C1E" w14:paraId="1ADEF02A" w14:textId="77777777" w:rsidTr="00483211">
        <w:tc>
          <w:tcPr>
            <w:tcW w:w="2858" w:type="dxa"/>
          </w:tcPr>
          <w:p w14:paraId="4A9E635D" w14:textId="77777777" w:rsidR="00483211" w:rsidRPr="00CF3065" w:rsidRDefault="00483211" w:rsidP="00C835AE">
            <w:pPr>
              <w:pStyle w:val="TableText"/>
              <w:rPr>
                <w:rFonts w:asciiTheme="majorHAnsi" w:hAnsiTheme="majorHAnsi"/>
                <w:sz w:val="18"/>
              </w:rPr>
            </w:pPr>
          </w:p>
          <w:p w14:paraId="3956C712" w14:textId="48720904" w:rsidR="00483211" w:rsidRPr="00CF3065" w:rsidRDefault="00483211" w:rsidP="00483211">
            <w:pPr>
              <w:pStyle w:val="TableText"/>
              <w:ind w:left="0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Supporting service</w:t>
            </w:r>
          </w:p>
        </w:tc>
        <w:tc>
          <w:tcPr>
            <w:tcW w:w="6214" w:type="dxa"/>
          </w:tcPr>
          <w:p w14:paraId="4A2F7D18" w14:textId="46999F35" w:rsidR="00483211" w:rsidRPr="00CF3065" w:rsidRDefault="00483211" w:rsidP="00483211">
            <w:pPr>
              <w:pStyle w:val="TableText"/>
              <w:ind w:left="0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IT service that is not directly used by the business, but is required by the IT service provider to deliver customer facing services.</w:t>
            </w:r>
          </w:p>
        </w:tc>
      </w:tr>
      <w:tr w:rsidR="00483211" w:rsidRPr="00B82C1E" w14:paraId="36F61BAA" w14:textId="77777777" w:rsidTr="00483211">
        <w:tc>
          <w:tcPr>
            <w:tcW w:w="2858" w:type="dxa"/>
          </w:tcPr>
          <w:p w14:paraId="75B04B0E" w14:textId="77777777" w:rsidR="00483211" w:rsidRPr="00CF3065" w:rsidRDefault="00483211" w:rsidP="00C835AE">
            <w:pPr>
              <w:pStyle w:val="TableText"/>
              <w:rPr>
                <w:rFonts w:asciiTheme="majorHAnsi" w:hAnsiTheme="majorHAnsi"/>
                <w:sz w:val="18"/>
              </w:rPr>
            </w:pPr>
          </w:p>
          <w:p w14:paraId="073C4316" w14:textId="65DDB00C" w:rsidR="00483211" w:rsidRPr="00CF3065" w:rsidRDefault="00483211" w:rsidP="00483211">
            <w:pPr>
              <w:pStyle w:val="TableText"/>
              <w:ind w:left="0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Service Catalogue</w:t>
            </w:r>
          </w:p>
        </w:tc>
        <w:tc>
          <w:tcPr>
            <w:tcW w:w="6214" w:type="dxa"/>
          </w:tcPr>
          <w:p w14:paraId="7AC371EA" w14:textId="6F752145" w:rsidR="00483211" w:rsidRPr="00CF3065" w:rsidRDefault="00483211" w:rsidP="00483211">
            <w:pPr>
              <w:pStyle w:val="TableText"/>
              <w:ind w:left="0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A database or structured document or a portal with information about all live services with respect to cost, SLA’s, quantity, etc.</w:t>
            </w:r>
          </w:p>
        </w:tc>
      </w:tr>
    </w:tbl>
    <w:p w14:paraId="2C1A992D" w14:textId="77777777" w:rsidR="00CF3065" w:rsidRDefault="00CF3065" w:rsidP="00CF3065">
      <w:pPr>
        <w:ind w:left="360"/>
        <w:rPr>
          <w:rFonts w:ascii="Palatino Linotype" w:hAnsi="Palatino Linotype" w:cs="Arial"/>
          <w:color w:val="000000"/>
          <w:szCs w:val="22"/>
        </w:rPr>
      </w:pPr>
    </w:p>
    <w:p w14:paraId="03F99154" w14:textId="5AB8AC8D" w:rsidR="00185F6E" w:rsidRPr="003733C3" w:rsidRDefault="00391C65" w:rsidP="00391C65">
      <w:pPr>
        <w:ind w:firstLine="720"/>
        <w:rPr>
          <w:rFonts w:asciiTheme="majorHAnsi" w:hAnsiTheme="majorHAnsi" w:cs="Arial"/>
          <w:sz w:val="24"/>
        </w:rPr>
      </w:pPr>
      <w:r w:rsidRPr="003733C3">
        <w:rPr>
          <w:rFonts w:asciiTheme="majorHAnsi" w:hAnsiTheme="majorHAnsi" w:cs="Arial"/>
          <w:b w:val="0"/>
          <w:bCs/>
          <w:szCs w:val="32"/>
        </w:rPr>
        <w:br w:type="page"/>
      </w:r>
    </w:p>
    <w:p w14:paraId="1848F2E0" w14:textId="77777777" w:rsidR="00185F6E" w:rsidRPr="003733C3" w:rsidRDefault="00FA2CAA" w:rsidP="00FF7F57">
      <w:pPr>
        <w:pStyle w:val="Heading1"/>
        <w:spacing w:line="276" w:lineRule="auto"/>
        <w:rPr>
          <w:rFonts w:asciiTheme="majorHAnsi" w:hAnsiTheme="majorHAnsi" w:cs="Calibri"/>
          <w:bCs/>
          <w:kern w:val="32"/>
          <w:sz w:val="32"/>
          <w:szCs w:val="32"/>
          <w:lang w:val="en-AU"/>
        </w:rPr>
      </w:pPr>
      <w:bookmarkStart w:id="3" w:name="_Toc507442160"/>
      <w:r w:rsidRPr="003733C3">
        <w:rPr>
          <w:rFonts w:asciiTheme="majorHAnsi" w:hAnsiTheme="majorHAnsi" w:cs="Calibri"/>
          <w:bCs/>
          <w:kern w:val="32"/>
          <w:sz w:val="32"/>
          <w:szCs w:val="32"/>
          <w:lang w:val="en-AU"/>
        </w:rPr>
        <w:lastRenderedPageBreak/>
        <w:t>Table of Contents</w:t>
      </w:r>
      <w:bookmarkEnd w:id="3"/>
    </w:p>
    <w:p w14:paraId="419A270F" w14:textId="77777777" w:rsidR="00185F6E" w:rsidRPr="003733C3" w:rsidRDefault="00185F6E">
      <w:pPr>
        <w:jc w:val="center"/>
        <w:rPr>
          <w:rFonts w:asciiTheme="majorHAnsi" w:hAnsiTheme="majorHAnsi" w:cs="Arial"/>
          <w:sz w:val="24"/>
        </w:rPr>
      </w:pPr>
    </w:p>
    <w:p w14:paraId="2C7D3243" w14:textId="2E2786E1" w:rsidR="00773622" w:rsidRDefault="00854F53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val="en-IN" w:eastAsia="en-IN"/>
        </w:rPr>
      </w:pPr>
      <w:r w:rsidRPr="003733C3">
        <w:rPr>
          <w:rFonts w:asciiTheme="majorHAnsi" w:hAnsiTheme="majorHAnsi" w:cs="Arial"/>
          <w:caps w:val="0"/>
          <w:sz w:val="22"/>
        </w:rPr>
        <w:fldChar w:fldCharType="begin"/>
      </w:r>
      <w:r w:rsidR="00185F6E" w:rsidRPr="003733C3">
        <w:rPr>
          <w:rFonts w:asciiTheme="majorHAnsi" w:hAnsiTheme="majorHAnsi" w:cs="Arial"/>
          <w:caps w:val="0"/>
          <w:sz w:val="22"/>
        </w:rPr>
        <w:instrText xml:space="preserve"> TOC \o "1-3" </w:instrText>
      </w:r>
      <w:r w:rsidRPr="003733C3">
        <w:rPr>
          <w:rFonts w:asciiTheme="majorHAnsi" w:hAnsiTheme="majorHAnsi" w:cs="Arial"/>
          <w:caps w:val="0"/>
          <w:sz w:val="22"/>
        </w:rPr>
        <w:fldChar w:fldCharType="separate"/>
      </w:r>
      <w:r w:rsidR="00773622" w:rsidRPr="006C20A5">
        <w:rPr>
          <w:rFonts w:asciiTheme="majorHAnsi" w:hAnsiTheme="majorHAnsi" w:cs="Calibri"/>
          <w:bCs/>
          <w:noProof/>
          <w:kern w:val="32"/>
          <w:lang w:val="en-AU"/>
        </w:rPr>
        <w:t>Confidentiality statement</w:t>
      </w:r>
      <w:r w:rsidR="00773622">
        <w:rPr>
          <w:noProof/>
        </w:rPr>
        <w:tab/>
      </w:r>
      <w:r w:rsidR="00773622">
        <w:rPr>
          <w:noProof/>
        </w:rPr>
        <w:fldChar w:fldCharType="begin"/>
      </w:r>
      <w:r w:rsidR="00773622">
        <w:rPr>
          <w:noProof/>
        </w:rPr>
        <w:instrText xml:space="preserve"> PAGEREF _Toc507442158 \h </w:instrText>
      </w:r>
      <w:r w:rsidR="00773622">
        <w:rPr>
          <w:noProof/>
        </w:rPr>
      </w:r>
      <w:r w:rsidR="00773622">
        <w:rPr>
          <w:noProof/>
        </w:rPr>
        <w:fldChar w:fldCharType="separate"/>
      </w:r>
      <w:r w:rsidR="00773622">
        <w:rPr>
          <w:noProof/>
        </w:rPr>
        <w:t>2</w:t>
      </w:r>
      <w:r w:rsidR="00773622">
        <w:rPr>
          <w:noProof/>
        </w:rPr>
        <w:fldChar w:fldCharType="end"/>
      </w:r>
    </w:p>
    <w:p w14:paraId="59FE0303" w14:textId="03189DDC" w:rsidR="00773622" w:rsidRDefault="00773622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val="en-IN" w:eastAsia="en-IN"/>
        </w:rPr>
      </w:pPr>
      <w:r w:rsidRPr="006C20A5">
        <w:rPr>
          <w:rFonts w:asciiTheme="majorHAnsi" w:hAnsiTheme="majorHAnsi" w:cs="Calibri"/>
          <w:bCs/>
          <w:noProof/>
          <w:kern w:val="32"/>
          <w:lang w:val="en-AU"/>
        </w:rPr>
        <w:t>Glossary of Terms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_Toc507442159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0C67FA8" w14:textId="5B60A9CF" w:rsidR="00773622" w:rsidRDefault="00773622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val="en-IN" w:eastAsia="en-IN"/>
        </w:rPr>
      </w:pPr>
      <w:r w:rsidRPr="006C20A5">
        <w:rPr>
          <w:rFonts w:asciiTheme="majorHAnsi" w:hAnsiTheme="majorHAnsi" w:cs="Calibri"/>
          <w:bCs/>
          <w:noProof/>
          <w:kern w:val="32"/>
          <w:lang w:val="en-AU"/>
        </w:rPr>
        <w:t>Table of Contents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_Toc507442160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A1C0348" w14:textId="018B1E1F" w:rsidR="00773622" w:rsidRDefault="00773622">
      <w:pPr>
        <w:pStyle w:val="TOC1"/>
        <w:tabs>
          <w:tab w:val="left" w:pos="56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val="en-IN" w:eastAsia="en-IN"/>
        </w:rPr>
      </w:pPr>
      <w:r w:rsidRPr="006C20A5">
        <w:rPr>
          <w:rFonts w:asciiTheme="majorHAnsi" w:hAnsiTheme="majorHAnsi" w:cs="Calibri"/>
          <w:bCs/>
          <w:noProof/>
          <w:kern w:val="32"/>
          <w:lang w:val="en-AU"/>
        </w:rPr>
        <w:t>1.</w:t>
      </w:r>
      <w:r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val="en-IN" w:eastAsia="en-IN"/>
        </w:rPr>
        <w:tab/>
      </w:r>
      <w:r w:rsidRPr="006C20A5">
        <w:rPr>
          <w:rFonts w:asciiTheme="majorHAnsi" w:hAnsiTheme="majorHAnsi" w:cs="Calibri"/>
          <w:bCs/>
          <w:noProof/>
          <w:kern w:val="32"/>
          <w:lang w:val="en-AU"/>
        </w:rPr>
        <w:t>Introduction to Service Catalogue Management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_Toc507442161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FB6C449" w14:textId="054BF78F" w:rsidR="00773622" w:rsidRDefault="00773622">
      <w:pPr>
        <w:pStyle w:val="TOC1"/>
        <w:tabs>
          <w:tab w:val="left" w:pos="56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val="en-IN" w:eastAsia="en-IN"/>
        </w:rPr>
      </w:pPr>
      <w:r w:rsidRPr="006C20A5">
        <w:rPr>
          <w:rFonts w:asciiTheme="majorHAnsi" w:hAnsiTheme="majorHAnsi" w:cs="Calibri"/>
          <w:bCs/>
          <w:noProof/>
          <w:kern w:val="32"/>
          <w:lang w:val="en-AU"/>
        </w:rPr>
        <w:t>2.</w:t>
      </w:r>
      <w:r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val="en-IN" w:eastAsia="en-IN"/>
        </w:rPr>
        <w:tab/>
      </w:r>
      <w:r w:rsidRPr="006C20A5">
        <w:rPr>
          <w:rFonts w:asciiTheme="majorHAnsi" w:hAnsiTheme="majorHAnsi" w:cs="Calibri"/>
          <w:bCs/>
          <w:noProof/>
          <w:kern w:val="32"/>
          <w:lang w:val="en-AU"/>
        </w:rPr>
        <w:t>Service Catalogue Template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_Toc507442162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19515BD" w14:textId="1B812B41" w:rsidR="00773622" w:rsidRDefault="00773622">
      <w:pPr>
        <w:pStyle w:val="TOC1"/>
        <w:tabs>
          <w:tab w:val="left" w:pos="56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val="en-IN" w:eastAsia="en-IN"/>
        </w:rPr>
      </w:pPr>
      <w:r w:rsidRPr="006C20A5">
        <w:rPr>
          <w:rFonts w:asciiTheme="majorHAnsi" w:hAnsiTheme="majorHAnsi" w:cs="Calibri"/>
          <w:bCs/>
          <w:noProof/>
          <w:kern w:val="32"/>
          <w:lang w:val="en-AU"/>
        </w:rPr>
        <w:t>3.</w:t>
      </w:r>
      <w:r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val="en-IN" w:eastAsia="en-IN"/>
        </w:rPr>
        <w:tab/>
      </w:r>
      <w:r w:rsidRPr="006C20A5">
        <w:rPr>
          <w:rFonts w:asciiTheme="majorHAnsi" w:hAnsiTheme="majorHAnsi" w:cs="Calibri"/>
          <w:bCs/>
          <w:noProof/>
          <w:kern w:val="32"/>
          <w:lang w:val="en-AU"/>
        </w:rPr>
        <w:t>Signatures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_Toc507442163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F6FB8D1" w14:textId="048637E1" w:rsidR="00773622" w:rsidRDefault="00773622">
      <w:pPr>
        <w:pStyle w:val="TOC1"/>
        <w:tabs>
          <w:tab w:val="left" w:pos="56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val="en-IN" w:eastAsia="en-IN"/>
        </w:rPr>
      </w:pPr>
      <w:r w:rsidRPr="006C20A5">
        <w:rPr>
          <w:rFonts w:asciiTheme="majorHAnsi" w:hAnsiTheme="majorHAnsi" w:cs="Calibri"/>
          <w:bCs/>
          <w:noProof/>
          <w:kern w:val="32"/>
          <w:lang w:val="en-AU"/>
        </w:rPr>
        <w:t>4.</w:t>
      </w:r>
      <w:r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val="en-IN" w:eastAsia="en-IN"/>
        </w:rPr>
        <w:tab/>
      </w:r>
      <w:r w:rsidRPr="006C20A5">
        <w:rPr>
          <w:rFonts w:asciiTheme="majorHAnsi" w:hAnsiTheme="majorHAnsi" w:cs="Calibri"/>
          <w:bCs/>
          <w:noProof/>
          <w:kern w:val="32"/>
          <w:lang w:val="en-AU"/>
        </w:rPr>
        <w:t>APPENDIX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_Toc507442164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5D14034" w14:textId="3DEC476F" w:rsidR="00185F6E" w:rsidRPr="003733C3" w:rsidRDefault="00854F53">
      <w:pPr>
        <w:jc w:val="center"/>
        <w:rPr>
          <w:rFonts w:asciiTheme="majorHAnsi" w:hAnsiTheme="majorHAnsi" w:cs="Arial"/>
          <w:sz w:val="22"/>
        </w:rPr>
      </w:pPr>
      <w:r w:rsidRPr="003733C3">
        <w:rPr>
          <w:rFonts w:asciiTheme="majorHAnsi" w:hAnsiTheme="majorHAnsi" w:cs="Arial"/>
          <w:caps/>
          <w:sz w:val="22"/>
        </w:rPr>
        <w:fldChar w:fldCharType="end"/>
      </w:r>
    </w:p>
    <w:p w14:paraId="1798CC9B" w14:textId="77777777" w:rsidR="00185F6E" w:rsidRPr="003733C3" w:rsidRDefault="00185F6E">
      <w:pPr>
        <w:jc w:val="center"/>
        <w:rPr>
          <w:rFonts w:asciiTheme="majorHAnsi" w:hAnsiTheme="majorHAnsi" w:cs="Arial"/>
          <w:sz w:val="22"/>
        </w:rPr>
      </w:pPr>
    </w:p>
    <w:p w14:paraId="57B201E7" w14:textId="7BED3064" w:rsidR="00185F6E" w:rsidRPr="003733C3" w:rsidRDefault="00E81CE4" w:rsidP="00A17152">
      <w:pPr>
        <w:pStyle w:val="para"/>
        <w:jc w:val="both"/>
        <w:rPr>
          <w:rFonts w:asciiTheme="majorHAnsi" w:hAnsiTheme="majorHAnsi"/>
          <w:bCs/>
          <w:color w:val="auto"/>
          <w:sz w:val="18"/>
          <w:szCs w:val="20"/>
        </w:rPr>
      </w:pPr>
      <w:r w:rsidRPr="003733C3">
        <w:rPr>
          <w:rFonts w:asciiTheme="majorHAnsi" w:hAnsiTheme="majorHAnsi"/>
          <w:bCs/>
          <w:color w:val="auto"/>
          <w:sz w:val="18"/>
          <w:szCs w:val="20"/>
        </w:rPr>
        <w:br w:type="page"/>
      </w:r>
    </w:p>
    <w:p w14:paraId="62FFE9F6" w14:textId="7A6E8D03" w:rsidR="00185F6E" w:rsidRPr="003733C3" w:rsidRDefault="00185F6E" w:rsidP="00E37A52">
      <w:pPr>
        <w:pStyle w:val="Heading1"/>
        <w:numPr>
          <w:ilvl w:val="0"/>
          <w:numId w:val="2"/>
        </w:numPr>
        <w:spacing w:line="276" w:lineRule="auto"/>
        <w:rPr>
          <w:rFonts w:asciiTheme="majorHAnsi" w:hAnsiTheme="majorHAnsi" w:cs="Calibri"/>
          <w:bCs/>
          <w:kern w:val="32"/>
          <w:sz w:val="32"/>
          <w:szCs w:val="32"/>
          <w:lang w:val="en-AU"/>
        </w:rPr>
      </w:pPr>
      <w:r w:rsidRPr="003733C3">
        <w:rPr>
          <w:rFonts w:asciiTheme="majorHAnsi" w:hAnsiTheme="majorHAnsi" w:cs="Calibri"/>
          <w:bCs/>
          <w:kern w:val="32"/>
          <w:sz w:val="32"/>
          <w:szCs w:val="32"/>
          <w:lang w:val="en-AU"/>
        </w:rPr>
        <w:lastRenderedPageBreak/>
        <w:t xml:space="preserve"> </w:t>
      </w:r>
      <w:bookmarkStart w:id="4" w:name="_Toc507442161"/>
      <w:r w:rsidRPr="003733C3">
        <w:rPr>
          <w:rFonts w:asciiTheme="majorHAnsi" w:hAnsiTheme="majorHAnsi" w:cs="Calibri"/>
          <w:bCs/>
          <w:kern w:val="32"/>
          <w:sz w:val="32"/>
          <w:szCs w:val="32"/>
          <w:lang w:val="en-AU"/>
        </w:rPr>
        <w:t>Introduction</w:t>
      </w:r>
      <w:r w:rsidR="0087646D">
        <w:rPr>
          <w:rFonts w:asciiTheme="majorHAnsi" w:hAnsiTheme="majorHAnsi" w:cs="Calibri"/>
          <w:bCs/>
          <w:kern w:val="32"/>
          <w:sz w:val="32"/>
          <w:szCs w:val="32"/>
          <w:lang w:val="en-AU"/>
        </w:rPr>
        <w:t xml:space="preserve"> to Service </w:t>
      </w:r>
      <w:r w:rsidR="003E7D4E">
        <w:rPr>
          <w:rFonts w:asciiTheme="majorHAnsi" w:hAnsiTheme="majorHAnsi" w:cs="Calibri"/>
          <w:bCs/>
          <w:kern w:val="32"/>
          <w:sz w:val="32"/>
          <w:szCs w:val="32"/>
          <w:lang w:val="en-AU"/>
        </w:rPr>
        <w:t>Catalogue</w:t>
      </w:r>
      <w:r w:rsidR="0087646D">
        <w:rPr>
          <w:rFonts w:asciiTheme="majorHAnsi" w:hAnsiTheme="majorHAnsi" w:cs="Calibri"/>
          <w:bCs/>
          <w:kern w:val="32"/>
          <w:sz w:val="32"/>
          <w:szCs w:val="32"/>
          <w:lang w:val="en-AU"/>
        </w:rPr>
        <w:t xml:space="preserve"> Management</w:t>
      </w:r>
      <w:bookmarkEnd w:id="4"/>
    </w:p>
    <w:p w14:paraId="4FEA4FC4" w14:textId="77777777" w:rsidR="000E1036" w:rsidRDefault="000E1036" w:rsidP="00DD403B">
      <w:pPr>
        <w:rPr>
          <w:rFonts w:asciiTheme="majorHAnsi" w:hAnsiTheme="majorHAnsi" w:cs="Arial"/>
          <w:b w:val="0"/>
          <w:bCs/>
          <w:sz w:val="18"/>
        </w:rPr>
      </w:pPr>
    </w:p>
    <w:p w14:paraId="668DF2DA" w14:textId="281BDC97" w:rsidR="00DD403B" w:rsidRPr="00DD403B" w:rsidRDefault="00DD403B" w:rsidP="00DD403B">
      <w:pPr>
        <w:rPr>
          <w:rFonts w:asciiTheme="majorHAnsi" w:hAnsiTheme="majorHAnsi" w:cs="Arial"/>
          <w:b w:val="0"/>
          <w:bCs/>
          <w:sz w:val="18"/>
        </w:rPr>
      </w:pPr>
      <w:r w:rsidRPr="00DD403B">
        <w:rPr>
          <w:rFonts w:asciiTheme="majorHAnsi" w:hAnsiTheme="majorHAnsi" w:cs="Arial"/>
          <w:b w:val="0"/>
          <w:bCs/>
          <w:sz w:val="18"/>
        </w:rPr>
        <w:t>Service catalogue management (SCM) is the process responsible for creating, updating, and maintaining the service catalogue. A service catalogue contains accurate information on all operational services in the IT infrastructure which will act as a medium for users and customers to know about the available services in an organization.</w:t>
      </w:r>
    </w:p>
    <w:p w14:paraId="6EAA8DE7" w14:textId="77777777" w:rsidR="00DD403B" w:rsidRPr="00DD403B" w:rsidRDefault="00DD403B" w:rsidP="00DD403B">
      <w:pPr>
        <w:rPr>
          <w:rFonts w:asciiTheme="majorHAnsi" w:hAnsiTheme="majorHAnsi" w:cs="Arial"/>
          <w:b w:val="0"/>
          <w:bCs/>
          <w:sz w:val="18"/>
        </w:rPr>
      </w:pPr>
      <w:r w:rsidRPr="00DD403B">
        <w:rPr>
          <w:rFonts w:asciiTheme="majorHAnsi" w:hAnsiTheme="majorHAnsi" w:cs="Arial"/>
          <w:b w:val="0"/>
          <w:bCs/>
          <w:sz w:val="18"/>
        </w:rPr>
        <w:t>A service catalogue</w:t>
      </w:r>
      <w:r w:rsidRPr="00DD403B">
        <w:rPr>
          <w:rFonts w:asciiTheme="majorHAnsi" w:hAnsiTheme="majorHAnsi" w:cs="Arial"/>
          <w:b w:val="0"/>
          <w:bCs/>
          <w:sz w:val="18"/>
        </w:rPr>
        <w:fldChar w:fldCharType="begin"/>
      </w:r>
      <w:r w:rsidRPr="00DD403B">
        <w:rPr>
          <w:rFonts w:asciiTheme="majorHAnsi" w:hAnsiTheme="majorHAnsi" w:cs="Arial"/>
          <w:b w:val="0"/>
          <w:bCs/>
          <w:sz w:val="18"/>
        </w:rPr>
        <w:instrText xml:space="preserve"> XE "service catalogue" </w:instrText>
      </w:r>
      <w:r w:rsidRPr="00DD403B">
        <w:rPr>
          <w:rFonts w:asciiTheme="majorHAnsi" w:hAnsiTheme="majorHAnsi" w:cs="Arial"/>
          <w:b w:val="0"/>
          <w:bCs/>
          <w:sz w:val="18"/>
        </w:rPr>
        <w:fldChar w:fldCharType="end"/>
      </w:r>
      <w:r w:rsidRPr="00DD403B">
        <w:rPr>
          <w:rFonts w:asciiTheme="majorHAnsi" w:hAnsiTheme="majorHAnsi" w:cs="Arial"/>
          <w:b w:val="0"/>
          <w:bCs/>
          <w:sz w:val="18"/>
        </w:rPr>
        <w:t xml:space="preserve"> briefs the information about the services, services description, its costs, and SLAs associated.</w:t>
      </w:r>
    </w:p>
    <w:p w14:paraId="02F29037" w14:textId="77777777" w:rsidR="00DD403B" w:rsidRDefault="00DD403B" w:rsidP="00DD403B">
      <w:pPr>
        <w:rPr>
          <w:rFonts w:asciiTheme="majorHAnsi" w:hAnsiTheme="majorHAnsi" w:cs="Arial"/>
          <w:b w:val="0"/>
          <w:bCs/>
          <w:sz w:val="18"/>
        </w:rPr>
      </w:pPr>
      <w:r w:rsidRPr="00DD403B">
        <w:rPr>
          <w:rFonts w:asciiTheme="majorHAnsi" w:hAnsiTheme="majorHAnsi" w:cs="Arial"/>
          <w:b w:val="0"/>
          <w:bCs/>
          <w:sz w:val="18"/>
        </w:rPr>
        <w:t>A service catalogue can be viewed from two perspectives, from the business department and from technical departments, as:</w:t>
      </w:r>
    </w:p>
    <w:p w14:paraId="0BA8CB0C" w14:textId="0380E58A" w:rsidR="00DD403B" w:rsidRPr="00DD403B" w:rsidRDefault="00DD403B" w:rsidP="00DD403B">
      <w:pPr>
        <w:pStyle w:val="ListParagraph"/>
        <w:numPr>
          <w:ilvl w:val="0"/>
          <w:numId w:val="22"/>
        </w:numPr>
        <w:rPr>
          <w:rFonts w:asciiTheme="majorHAnsi" w:hAnsiTheme="majorHAnsi" w:cs="Arial"/>
          <w:b w:val="0"/>
          <w:bCs/>
          <w:sz w:val="18"/>
        </w:rPr>
      </w:pPr>
      <w:r w:rsidRPr="00DD403B">
        <w:rPr>
          <w:rFonts w:asciiTheme="majorHAnsi" w:hAnsiTheme="majorHAnsi" w:cs="Arial"/>
          <w:b w:val="0"/>
          <w:bCs/>
          <w:sz w:val="18"/>
        </w:rPr>
        <w:t>business service catalogue</w:t>
      </w:r>
      <w:r w:rsidRPr="00DD403B">
        <w:rPr>
          <w:rFonts w:asciiTheme="majorHAnsi" w:hAnsiTheme="majorHAnsi" w:cs="Arial"/>
          <w:b w:val="0"/>
          <w:bCs/>
          <w:sz w:val="18"/>
        </w:rPr>
        <w:fldChar w:fldCharType="begin"/>
      </w:r>
      <w:r w:rsidRPr="00DD403B">
        <w:rPr>
          <w:rFonts w:asciiTheme="majorHAnsi" w:hAnsiTheme="majorHAnsi" w:cs="Arial"/>
          <w:b w:val="0"/>
          <w:bCs/>
          <w:sz w:val="18"/>
        </w:rPr>
        <w:instrText xml:space="preserve"> XE "business service catalogue" </w:instrText>
      </w:r>
      <w:r w:rsidRPr="00DD403B">
        <w:rPr>
          <w:rFonts w:asciiTheme="majorHAnsi" w:hAnsiTheme="majorHAnsi" w:cs="Arial"/>
          <w:b w:val="0"/>
          <w:bCs/>
          <w:sz w:val="18"/>
        </w:rPr>
        <w:fldChar w:fldCharType="end"/>
      </w:r>
    </w:p>
    <w:p w14:paraId="6582420E" w14:textId="77777777" w:rsidR="00DD403B" w:rsidRPr="00DD403B" w:rsidRDefault="00DD403B" w:rsidP="00DD403B">
      <w:pPr>
        <w:pStyle w:val="ListBullet"/>
        <w:numPr>
          <w:ilvl w:val="0"/>
          <w:numId w:val="22"/>
        </w:numPr>
        <w:rPr>
          <w:rFonts w:asciiTheme="majorHAnsi" w:eastAsia="Times New Roman" w:hAnsiTheme="majorHAnsi" w:cs="Arial"/>
          <w:bCs/>
          <w:kern w:val="28"/>
          <w:sz w:val="18"/>
          <w:szCs w:val="20"/>
          <w:lang w:eastAsia="en-US"/>
        </w:rPr>
      </w:pPr>
      <w:r w:rsidRPr="00DD403B">
        <w:rPr>
          <w:rFonts w:asciiTheme="majorHAnsi" w:eastAsia="Times New Roman" w:hAnsiTheme="majorHAnsi" w:cs="Arial"/>
          <w:bCs/>
          <w:kern w:val="28"/>
          <w:sz w:val="18"/>
          <w:szCs w:val="20"/>
          <w:lang w:eastAsia="en-US"/>
        </w:rPr>
        <w:t>technical service catalogue</w:t>
      </w:r>
      <w:r w:rsidRPr="00DD403B">
        <w:rPr>
          <w:rFonts w:asciiTheme="majorHAnsi" w:eastAsia="Times New Roman" w:hAnsiTheme="majorHAnsi" w:cs="Arial"/>
          <w:bCs/>
          <w:kern w:val="28"/>
          <w:sz w:val="18"/>
          <w:szCs w:val="20"/>
          <w:lang w:eastAsia="en-US"/>
        </w:rPr>
        <w:fldChar w:fldCharType="begin"/>
      </w:r>
      <w:r w:rsidRPr="00DD403B">
        <w:rPr>
          <w:rFonts w:asciiTheme="majorHAnsi" w:eastAsia="Times New Roman" w:hAnsiTheme="majorHAnsi" w:cs="Arial"/>
          <w:bCs/>
          <w:kern w:val="28"/>
          <w:sz w:val="18"/>
          <w:szCs w:val="20"/>
          <w:lang w:eastAsia="en-US"/>
        </w:rPr>
        <w:instrText xml:space="preserve"> XE "technical service catalogue" </w:instrText>
      </w:r>
      <w:r w:rsidRPr="00DD403B">
        <w:rPr>
          <w:rFonts w:asciiTheme="majorHAnsi" w:eastAsia="Times New Roman" w:hAnsiTheme="majorHAnsi" w:cs="Arial"/>
          <w:bCs/>
          <w:kern w:val="28"/>
          <w:sz w:val="18"/>
          <w:szCs w:val="20"/>
          <w:lang w:eastAsia="en-US"/>
        </w:rPr>
        <w:fldChar w:fldCharType="end"/>
      </w:r>
      <w:r w:rsidRPr="00DD403B">
        <w:rPr>
          <w:rFonts w:asciiTheme="majorHAnsi" w:eastAsia="Times New Roman" w:hAnsiTheme="majorHAnsi" w:cs="Arial"/>
          <w:bCs/>
          <w:kern w:val="28"/>
          <w:sz w:val="18"/>
          <w:szCs w:val="20"/>
          <w:lang w:eastAsia="en-US"/>
        </w:rPr>
        <w:t>.</w:t>
      </w:r>
    </w:p>
    <w:p w14:paraId="73CEFB5C" w14:textId="2D235FBD" w:rsidR="00DD403B" w:rsidRDefault="000E1036" w:rsidP="0087646D">
      <w:pPr>
        <w:spacing w:before="100" w:beforeAutospacing="1" w:after="100" w:afterAutospacing="1"/>
        <w:rPr>
          <w:rFonts w:asciiTheme="majorHAnsi" w:hAnsiTheme="majorHAnsi" w:cs="Arial"/>
          <w:b w:val="0"/>
          <w:bCs/>
          <w:sz w:val="18"/>
        </w:rPr>
      </w:pPr>
      <w:r>
        <w:rPr>
          <w:rFonts w:asciiTheme="majorHAnsi" w:hAnsiTheme="majorHAnsi" w:cs="Arial"/>
          <w:b w:val="0"/>
          <w:bCs/>
          <w:sz w:val="18"/>
        </w:rPr>
        <w:t>The purpose of SLM is to p</w:t>
      </w:r>
      <w:r w:rsidRPr="000E1036">
        <w:rPr>
          <w:rFonts w:asciiTheme="majorHAnsi" w:hAnsiTheme="majorHAnsi" w:cs="Arial"/>
          <w:b w:val="0"/>
          <w:bCs/>
          <w:sz w:val="18"/>
        </w:rPr>
        <w:t xml:space="preserve">rovide an accurate and updated </w:t>
      </w:r>
      <w:r>
        <w:rPr>
          <w:rFonts w:asciiTheme="majorHAnsi" w:hAnsiTheme="majorHAnsi" w:cs="Arial"/>
          <w:b w:val="0"/>
          <w:bCs/>
          <w:sz w:val="18"/>
        </w:rPr>
        <w:t xml:space="preserve">single point of </w:t>
      </w:r>
      <w:r w:rsidRPr="000E1036">
        <w:rPr>
          <w:rFonts w:asciiTheme="majorHAnsi" w:hAnsiTheme="majorHAnsi" w:cs="Arial"/>
          <w:b w:val="0"/>
          <w:bCs/>
          <w:sz w:val="18"/>
        </w:rPr>
        <w:t>view of current</w:t>
      </w:r>
      <w:r>
        <w:rPr>
          <w:rFonts w:asciiTheme="majorHAnsi" w:hAnsiTheme="majorHAnsi" w:cs="Arial"/>
          <w:b w:val="0"/>
          <w:bCs/>
          <w:sz w:val="18"/>
        </w:rPr>
        <w:t xml:space="preserve">/ live or operational </w:t>
      </w:r>
      <w:r w:rsidRPr="000E1036">
        <w:rPr>
          <w:rFonts w:asciiTheme="majorHAnsi" w:hAnsiTheme="majorHAnsi" w:cs="Arial"/>
          <w:b w:val="0"/>
          <w:bCs/>
          <w:sz w:val="18"/>
        </w:rPr>
        <w:t>IT services that are available</w:t>
      </w:r>
      <w:r>
        <w:rPr>
          <w:rFonts w:asciiTheme="majorHAnsi" w:hAnsiTheme="majorHAnsi" w:cs="Arial"/>
          <w:b w:val="0"/>
          <w:bCs/>
          <w:sz w:val="18"/>
        </w:rPr>
        <w:t xml:space="preserve"> for IT stakeholders.</w:t>
      </w:r>
    </w:p>
    <w:p w14:paraId="411C975F" w14:textId="77777777" w:rsidR="000E1036" w:rsidRDefault="000E1036" w:rsidP="0087646D">
      <w:pPr>
        <w:spacing w:before="100" w:beforeAutospacing="1" w:after="100" w:afterAutospacing="1"/>
        <w:rPr>
          <w:rFonts w:asciiTheme="majorHAnsi" w:hAnsiTheme="majorHAnsi" w:cs="Arial"/>
          <w:b w:val="0"/>
          <w:bCs/>
          <w:sz w:val="18"/>
        </w:rPr>
      </w:pPr>
    </w:p>
    <w:p w14:paraId="31E4057C" w14:textId="2E866CF1" w:rsidR="0087646D" w:rsidRPr="0087646D" w:rsidRDefault="00825196" w:rsidP="0087646D">
      <w:pPr>
        <w:pStyle w:val="Heading1"/>
        <w:numPr>
          <w:ilvl w:val="0"/>
          <w:numId w:val="2"/>
        </w:numPr>
        <w:spacing w:line="276" w:lineRule="auto"/>
        <w:rPr>
          <w:rFonts w:asciiTheme="majorHAnsi" w:hAnsiTheme="majorHAnsi" w:cs="Calibri"/>
          <w:bCs/>
          <w:kern w:val="32"/>
          <w:sz w:val="32"/>
          <w:szCs w:val="32"/>
          <w:lang w:val="en-AU"/>
        </w:rPr>
      </w:pPr>
      <w:bookmarkStart w:id="5" w:name="_Toc507442162"/>
      <w:r>
        <w:rPr>
          <w:rFonts w:asciiTheme="majorHAnsi" w:hAnsiTheme="majorHAnsi" w:cs="Calibri"/>
          <w:bCs/>
          <w:kern w:val="32"/>
          <w:sz w:val="32"/>
          <w:szCs w:val="32"/>
          <w:lang w:val="en-AU"/>
        </w:rPr>
        <w:t xml:space="preserve">Service Catalogue </w:t>
      </w:r>
      <w:r w:rsidR="0087646D" w:rsidRPr="0087646D">
        <w:rPr>
          <w:rFonts w:asciiTheme="majorHAnsi" w:hAnsiTheme="majorHAnsi" w:cs="Calibri"/>
          <w:bCs/>
          <w:kern w:val="32"/>
          <w:sz w:val="32"/>
          <w:szCs w:val="32"/>
          <w:lang w:val="en-AU"/>
        </w:rPr>
        <w:t>Template</w:t>
      </w:r>
      <w:bookmarkEnd w:id="5"/>
      <w:r w:rsidR="0087646D" w:rsidRPr="0087646D">
        <w:rPr>
          <w:rFonts w:asciiTheme="majorHAnsi" w:hAnsiTheme="majorHAnsi" w:cs="Calibri"/>
          <w:bCs/>
          <w:kern w:val="32"/>
          <w:sz w:val="32"/>
          <w:szCs w:val="32"/>
          <w:lang w:val="en-AU"/>
        </w:rPr>
        <w:t xml:space="preserve"> </w:t>
      </w:r>
    </w:p>
    <w:p w14:paraId="316A3CAB" w14:textId="77777777" w:rsidR="00C36AEA" w:rsidRDefault="0087646D" w:rsidP="00C36AEA">
      <w:pPr>
        <w:spacing w:before="100" w:beforeAutospacing="1" w:after="100" w:afterAutospacing="1"/>
        <w:ind w:left="360"/>
        <w:rPr>
          <w:rFonts w:asciiTheme="majorHAnsi" w:hAnsiTheme="majorHAnsi" w:cs="Arial"/>
          <w:b w:val="0"/>
          <w:bCs/>
          <w:sz w:val="18"/>
        </w:rPr>
      </w:pPr>
      <w:r>
        <w:rPr>
          <w:rFonts w:asciiTheme="majorHAnsi" w:hAnsiTheme="majorHAnsi" w:cs="Arial"/>
          <w:b w:val="0"/>
          <w:bCs/>
          <w:sz w:val="18"/>
        </w:rPr>
        <w:t>&lt;</w:t>
      </w:r>
      <w:r w:rsidR="003A5679" w:rsidRPr="003733C3">
        <w:rPr>
          <w:rFonts w:asciiTheme="majorHAnsi" w:hAnsiTheme="majorHAnsi" w:cs="Arial"/>
          <w:b w:val="0"/>
          <w:bCs/>
          <w:sz w:val="18"/>
        </w:rPr>
        <w:t xml:space="preserve">Title and brief description of the </w:t>
      </w:r>
      <w:r w:rsidR="00C36AEA">
        <w:rPr>
          <w:rFonts w:asciiTheme="majorHAnsi" w:hAnsiTheme="majorHAnsi" w:cs="Arial"/>
          <w:b w:val="0"/>
          <w:bCs/>
          <w:sz w:val="18"/>
        </w:rPr>
        <w:t>catalogue, and the customers who can access the catalogue</w:t>
      </w:r>
      <w:r>
        <w:rPr>
          <w:rFonts w:asciiTheme="majorHAnsi" w:hAnsiTheme="majorHAnsi" w:cs="Arial"/>
          <w:b w:val="0"/>
          <w:bCs/>
          <w:sz w:val="18"/>
        </w:rPr>
        <w:t>&gt;</w:t>
      </w:r>
    </w:p>
    <w:p w14:paraId="3CA69CC6" w14:textId="33533C84" w:rsidR="00185F6E" w:rsidRDefault="0087646D" w:rsidP="00C36AEA">
      <w:pPr>
        <w:spacing w:before="100" w:beforeAutospacing="1" w:after="100" w:afterAutospacing="1"/>
        <w:ind w:left="360"/>
        <w:rPr>
          <w:rFonts w:asciiTheme="majorHAnsi" w:hAnsiTheme="majorHAnsi" w:cs="Arial"/>
          <w:b w:val="0"/>
          <w:bCs/>
          <w:sz w:val="18"/>
        </w:rPr>
      </w:pPr>
      <w:r>
        <w:rPr>
          <w:rFonts w:asciiTheme="majorHAnsi" w:hAnsiTheme="majorHAnsi" w:cs="Arial"/>
          <w:b w:val="0"/>
          <w:bCs/>
          <w:sz w:val="18"/>
        </w:rPr>
        <w:t>&lt;</w:t>
      </w:r>
      <w:r w:rsidR="003A5679" w:rsidRPr="003733C3">
        <w:rPr>
          <w:rFonts w:asciiTheme="majorHAnsi" w:hAnsiTheme="majorHAnsi" w:cs="Arial"/>
          <w:b w:val="0"/>
          <w:bCs/>
          <w:sz w:val="18"/>
        </w:rPr>
        <w:t>D</w:t>
      </w:r>
      <w:r w:rsidR="00956B51" w:rsidRPr="003733C3">
        <w:rPr>
          <w:rFonts w:asciiTheme="majorHAnsi" w:hAnsiTheme="majorHAnsi" w:cs="Arial"/>
          <w:b w:val="0"/>
          <w:bCs/>
          <w:sz w:val="18"/>
        </w:rPr>
        <w:t xml:space="preserve">ates: start, end, review: This </w:t>
      </w:r>
      <w:r w:rsidR="00C36AEA">
        <w:rPr>
          <w:rFonts w:asciiTheme="majorHAnsi" w:hAnsiTheme="majorHAnsi" w:cs="Arial"/>
          <w:b w:val="0"/>
          <w:bCs/>
          <w:sz w:val="18"/>
        </w:rPr>
        <w:t>catalogue</w:t>
      </w:r>
      <w:r w:rsidR="00956B51" w:rsidRPr="003733C3">
        <w:rPr>
          <w:rFonts w:asciiTheme="majorHAnsi" w:hAnsiTheme="majorHAnsi" w:cs="Arial"/>
          <w:b w:val="0"/>
          <w:bCs/>
          <w:sz w:val="18"/>
        </w:rPr>
        <w:t xml:space="preserve"> shall be valid from &lt;date/month/year&gt; to &lt;date/month/year&gt;.</w:t>
      </w:r>
      <w:r w:rsidR="005E17A9" w:rsidRPr="003733C3">
        <w:rPr>
          <w:rFonts w:asciiTheme="majorHAnsi" w:hAnsiTheme="majorHAnsi" w:cs="Arial"/>
          <w:b w:val="0"/>
          <w:bCs/>
          <w:sz w:val="18"/>
        </w:rPr>
        <w:t xml:space="preserve"> The validity of this </w:t>
      </w:r>
      <w:r w:rsidR="00C36AEA">
        <w:rPr>
          <w:rFonts w:asciiTheme="majorHAnsi" w:hAnsiTheme="majorHAnsi" w:cs="Arial"/>
          <w:b w:val="0"/>
          <w:bCs/>
          <w:sz w:val="18"/>
        </w:rPr>
        <w:t>catalogue</w:t>
      </w:r>
      <w:r w:rsidR="005E17A9" w:rsidRPr="003733C3">
        <w:rPr>
          <w:rFonts w:asciiTheme="majorHAnsi" w:hAnsiTheme="majorHAnsi" w:cs="Arial"/>
          <w:b w:val="0"/>
          <w:bCs/>
          <w:sz w:val="18"/>
        </w:rPr>
        <w:t xml:space="preserve"> will be reviewed </w:t>
      </w:r>
      <w:r w:rsidR="00C36AEA">
        <w:rPr>
          <w:rFonts w:asciiTheme="majorHAnsi" w:hAnsiTheme="majorHAnsi" w:cs="Arial"/>
          <w:b w:val="0"/>
          <w:bCs/>
          <w:sz w:val="18"/>
        </w:rPr>
        <w:t xml:space="preserve">and updated </w:t>
      </w:r>
      <w:r w:rsidR="005E17A9" w:rsidRPr="003733C3">
        <w:rPr>
          <w:rFonts w:asciiTheme="majorHAnsi" w:hAnsiTheme="majorHAnsi" w:cs="Arial"/>
          <w:b w:val="0"/>
          <w:bCs/>
          <w:sz w:val="18"/>
        </w:rPr>
        <w:t>on the following dates: &lt;date/month/year&gt;</w:t>
      </w:r>
    </w:p>
    <w:p w14:paraId="1B456C5D" w14:textId="4A50B3B4" w:rsidR="00773622" w:rsidRDefault="00773622" w:rsidP="00C36AEA">
      <w:pPr>
        <w:spacing w:before="100" w:beforeAutospacing="1" w:after="100" w:afterAutospacing="1"/>
        <w:ind w:left="360"/>
        <w:rPr>
          <w:rFonts w:asciiTheme="majorHAnsi" w:hAnsiTheme="majorHAnsi" w:cs="Arial"/>
          <w:b w:val="0"/>
          <w:bCs/>
          <w:sz w:val="18"/>
        </w:rPr>
      </w:pPr>
      <w:r>
        <w:rPr>
          <w:rFonts w:asciiTheme="majorHAnsi" w:hAnsiTheme="majorHAnsi" w:cs="Arial"/>
          <w:b w:val="0"/>
          <w:bCs/>
          <w:sz w:val="18"/>
        </w:rPr>
        <w:t xml:space="preserve">The below template shows the </w:t>
      </w:r>
      <w:r w:rsidR="00AA34D5">
        <w:rPr>
          <w:rFonts w:asciiTheme="majorHAnsi" w:hAnsiTheme="majorHAnsi" w:cs="Arial"/>
          <w:b w:val="0"/>
          <w:bCs/>
          <w:sz w:val="18"/>
        </w:rPr>
        <w:t>information related to a specific service that is presented in service catalogue.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048"/>
        <w:gridCol w:w="2683"/>
        <w:gridCol w:w="2928"/>
      </w:tblGrid>
      <w:tr w:rsidR="00825196" w14:paraId="7E1B62F5" w14:textId="77777777" w:rsidTr="00825196">
        <w:tc>
          <w:tcPr>
            <w:tcW w:w="3122" w:type="dxa"/>
          </w:tcPr>
          <w:p w14:paraId="39D9CA2A" w14:textId="6DB01A21" w:rsidR="00825196" w:rsidRDefault="00825196" w:rsidP="00C36AEA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  <w:r>
              <w:rPr>
                <w:rFonts w:asciiTheme="majorHAnsi" w:hAnsiTheme="majorHAnsi" w:cs="Arial"/>
                <w:b w:val="0"/>
                <w:bCs/>
                <w:sz w:val="18"/>
              </w:rPr>
              <w:t xml:space="preserve">Service Name: </w:t>
            </w:r>
            <w:r w:rsidR="009464A3" w:rsidRPr="009464A3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&lt;Customer facing service name&gt;</w:t>
            </w:r>
          </w:p>
        </w:tc>
        <w:tc>
          <w:tcPr>
            <w:tcW w:w="5763" w:type="dxa"/>
            <w:gridSpan w:val="2"/>
          </w:tcPr>
          <w:p w14:paraId="2DD605AE" w14:textId="00479DB1" w:rsidR="00825196" w:rsidRPr="008261CB" w:rsidRDefault="00825196" w:rsidP="00C36AEA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</w:pPr>
            <w:r>
              <w:rPr>
                <w:rFonts w:asciiTheme="majorHAnsi" w:hAnsiTheme="majorHAnsi" w:cs="Arial"/>
                <w:b w:val="0"/>
                <w:bCs/>
                <w:sz w:val="18"/>
              </w:rPr>
              <w:t xml:space="preserve">Service Description: </w:t>
            </w:r>
            <w:r w:rsidR="008261CB">
              <w:rPr>
                <w:rFonts w:asciiTheme="majorHAnsi" w:hAnsiTheme="majorHAnsi" w:cs="Arial"/>
                <w:b w:val="0"/>
                <w:bCs/>
                <w:sz w:val="18"/>
              </w:rPr>
              <w:t>&lt;</w:t>
            </w:r>
            <w:r w:rsidR="008261CB" w:rsidRPr="008261CB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A basic description of what the service</w:t>
            </w:r>
            <w:r w:rsidR="008261CB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&gt;</w:t>
            </w:r>
          </w:p>
          <w:p w14:paraId="7A2BD1C5" w14:textId="44DEAE6B" w:rsidR="009464A3" w:rsidRDefault="009464A3" w:rsidP="00C36AEA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</w:p>
        </w:tc>
      </w:tr>
      <w:tr w:rsidR="00825196" w14:paraId="4C422710" w14:textId="77777777" w:rsidTr="00825196">
        <w:tc>
          <w:tcPr>
            <w:tcW w:w="3122" w:type="dxa"/>
          </w:tcPr>
          <w:p w14:paraId="010E567E" w14:textId="34BA08BF" w:rsidR="00825196" w:rsidRDefault="00825196" w:rsidP="00C36AEA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  <w:r>
              <w:rPr>
                <w:rFonts w:asciiTheme="majorHAnsi" w:hAnsiTheme="majorHAnsi" w:cs="Arial"/>
                <w:b w:val="0"/>
                <w:bCs/>
                <w:sz w:val="18"/>
              </w:rPr>
              <w:t xml:space="preserve">Service Type: </w:t>
            </w:r>
            <w:r w:rsidR="008261CB">
              <w:rPr>
                <w:rFonts w:asciiTheme="majorHAnsi" w:hAnsiTheme="majorHAnsi" w:cs="Arial"/>
                <w:b w:val="0"/>
                <w:bCs/>
                <w:sz w:val="18"/>
              </w:rPr>
              <w:t>&lt;</w:t>
            </w:r>
            <w:r w:rsidR="008261CB" w:rsidRPr="008261CB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Categori</w:t>
            </w:r>
            <w:r w:rsidR="008261CB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z</w:t>
            </w:r>
            <w:r w:rsidR="008261CB" w:rsidRPr="008261CB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ation structure you have established for your serve catalogue</w:t>
            </w:r>
            <w:r w:rsidR="008261CB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 xml:space="preserve"> like </w:t>
            </w:r>
            <w:r w:rsidR="002A4607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………………..</w:t>
            </w:r>
            <w:r w:rsidR="008261CB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&gt;</w:t>
            </w:r>
          </w:p>
        </w:tc>
        <w:tc>
          <w:tcPr>
            <w:tcW w:w="2746" w:type="dxa"/>
          </w:tcPr>
          <w:p w14:paraId="3639E985" w14:textId="37B9C40D" w:rsidR="00825196" w:rsidRDefault="00825196" w:rsidP="00C36AEA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  <w:r>
              <w:rPr>
                <w:rFonts w:asciiTheme="majorHAnsi" w:hAnsiTheme="majorHAnsi" w:cs="Arial"/>
                <w:b w:val="0"/>
                <w:bCs/>
                <w:sz w:val="18"/>
              </w:rPr>
              <w:t>Service Status</w:t>
            </w:r>
            <w:r w:rsidR="008261CB">
              <w:rPr>
                <w:rFonts w:asciiTheme="majorHAnsi" w:hAnsiTheme="majorHAnsi" w:cs="Arial"/>
                <w:b w:val="0"/>
                <w:bCs/>
                <w:sz w:val="18"/>
              </w:rPr>
              <w:t xml:space="preserve">: </w:t>
            </w:r>
            <w:r w:rsidR="002A4607" w:rsidRPr="002A4607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&lt;Defines the status of service like live/ in development/ retired&gt;</w:t>
            </w:r>
          </w:p>
        </w:tc>
        <w:tc>
          <w:tcPr>
            <w:tcW w:w="3017" w:type="dxa"/>
          </w:tcPr>
          <w:p w14:paraId="11A6BE49" w14:textId="79DE715A" w:rsidR="00825196" w:rsidRDefault="00825196" w:rsidP="00C36AEA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  <w:r>
              <w:rPr>
                <w:rFonts w:asciiTheme="majorHAnsi" w:hAnsiTheme="majorHAnsi" w:cs="Arial"/>
                <w:b w:val="0"/>
                <w:bCs/>
                <w:sz w:val="18"/>
              </w:rPr>
              <w:t>Business Process:</w:t>
            </w:r>
            <w:r w:rsidR="002A4607">
              <w:rPr>
                <w:rFonts w:asciiTheme="majorHAnsi" w:hAnsiTheme="majorHAnsi" w:cs="Arial"/>
                <w:b w:val="0"/>
                <w:bCs/>
                <w:sz w:val="18"/>
              </w:rPr>
              <w:t xml:space="preserve"> </w:t>
            </w:r>
            <w:r w:rsidR="002A4607" w:rsidRPr="002A4607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&lt;Business process name to which the service belongs&gt;</w:t>
            </w:r>
          </w:p>
          <w:p w14:paraId="45F467E2" w14:textId="595449F9" w:rsidR="009464A3" w:rsidRDefault="009464A3" w:rsidP="00C36AEA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</w:p>
        </w:tc>
      </w:tr>
      <w:tr w:rsidR="00825196" w14:paraId="0A261050" w14:textId="77777777" w:rsidTr="00825196">
        <w:tc>
          <w:tcPr>
            <w:tcW w:w="3122" w:type="dxa"/>
          </w:tcPr>
          <w:p w14:paraId="7719418A" w14:textId="3718CEBE" w:rsidR="00825196" w:rsidRDefault="00825196" w:rsidP="00B901DE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  <w:r>
              <w:rPr>
                <w:rFonts w:asciiTheme="majorHAnsi" w:hAnsiTheme="majorHAnsi" w:cs="Arial"/>
                <w:b w:val="0"/>
                <w:bCs/>
                <w:sz w:val="18"/>
              </w:rPr>
              <w:t>Supporting services:</w:t>
            </w:r>
            <w:r w:rsidRPr="002A4607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 xml:space="preserve"> </w:t>
            </w:r>
            <w:r w:rsidR="002A4607" w:rsidRPr="002A4607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&lt;Names of the supporting services&gt;</w:t>
            </w:r>
          </w:p>
          <w:p w14:paraId="5FA147B5" w14:textId="06A4B0A4" w:rsidR="009464A3" w:rsidRDefault="009464A3" w:rsidP="00B901DE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</w:p>
        </w:tc>
        <w:tc>
          <w:tcPr>
            <w:tcW w:w="5763" w:type="dxa"/>
            <w:gridSpan w:val="2"/>
          </w:tcPr>
          <w:p w14:paraId="1E3A05B6" w14:textId="445DFD68" w:rsidR="00825196" w:rsidRDefault="00825196" w:rsidP="00B901DE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  <w:r>
              <w:rPr>
                <w:rFonts w:asciiTheme="majorHAnsi" w:hAnsiTheme="majorHAnsi" w:cs="Arial"/>
                <w:b w:val="0"/>
                <w:bCs/>
                <w:sz w:val="18"/>
              </w:rPr>
              <w:t xml:space="preserve">Business owner: </w:t>
            </w:r>
            <w:r w:rsidR="002A4607" w:rsidRPr="002A4607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&lt;Name and job title of the business owner&gt;</w:t>
            </w:r>
          </w:p>
          <w:p w14:paraId="6ECAA0EF" w14:textId="3D669080" w:rsidR="002A4607" w:rsidRDefault="009464A3" w:rsidP="002A4607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  <w:r>
              <w:rPr>
                <w:rFonts w:asciiTheme="majorHAnsi" w:hAnsiTheme="majorHAnsi" w:cs="Arial"/>
                <w:b w:val="0"/>
                <w:bCs/>
                <w:sz w:val="18"/>
              </w:rPr>
              <w:t>Service Owner:</w:t>
            </w:r>
            <w:r w:rsidR="002A4607">
              <w:rPr>
                <w:rFonts w:asciiTheme="majorHAnsi" w:hAnsiTheme="majorHAnsi" w:cs="Arial"/>
                <w:b w:val="0"/>
                <w:bCs/>
                <w:sz w:val="18"/>
              </w:rPr>
              <w:t xml:space="preserve"> </w:t>
            </w:r>
            <w:r w:rsidR="002A4607" w:rsidRPr="002A4607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 xml:space="preserve">&lt;Name and job title of the </w:t>
            </w:r>
            <w:r w:rsidR="002A4607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service</w:t>
            </w:r>
            <w:r w:rsidR="002A4607" w:rsidRPr="002A4607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 xml:space="preserve"> owner&gt;</w:t>
            </w:r>
          </w:p>
          <w:p w14:paraId="4948D527" w14:textId="5C1699DA" w:rsidR="009464A3" w:rsidRDefault="009464A3" w:rsidP="00B901DE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</w:p>
        </w:tc>
      </w:tr>
      <w:tr w:rsidR="00825196" w14:paraId="13AFE36B" w14:textId="77777777" w:rsidTr="00825196">
        <w:tc>
          <w:tcPr>
            <w:tcW w:w="3122" w:type="dxa"/>
          </w:tcPr>
          <w:p w14:paraId="206BDF87" w14:textId="10B4DE47" w:rsidR="002A4607" w:rsidRDefault="009464A3" w:rsidP="00B901DE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</w:pPr>
            <w:r>
              <w:rPr>
                <w:rFonts w:asciiTheme="majorHAnsi" w:hAnsiTheme="majorHAnsi" w:cs="Arial"/>
                <w:b w:val="0"/>
                <w:bCs/>
                <w:sz w:val="18"/>
              </w:rPr>
              <w:t>Impacts if service is affected</w:t>
            </w:r>
            <w:r w:rsidR="00825196">
              <w:rPr>
                <w:rFonts w:asciiTheme="majorHAnsi" w:hAnsiTheme="majorHAnsi" w:cs="Arial"/>
                <w:b w:val="0"/>
                <w:bCs/>
                <w:sz w:val="18"/>
              </w:rPr>
              <w:t xml:space="preserve">: </w:t>
            </w:r>
            <w:r w:rsidR="002A4607" w:rsidRPr="002A4607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&lt;Impact defines the number of people affected&gt;</w:t>
            </w:r>
          </w:p>
          <w:p w14:paraId="0876841A" w14:textId="070F8DFF" w:rsidR="002A4607" w:rsidRPr="002A4607" w:rsidRDefault="002A4607" w:rsidP="002A4607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</w:pPr>
            <w:r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&lt;</w:t>
            </w:r>
            <w:r w:rsidRPr="002A4607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 xml:space="preserve">Describe what would be the impact of not having this service available.  </w:t>
            </w:r>
            <w:r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&gt;</w:t>
            </w:r>
          </w:p>
          <w:p w14:paraId="05BFFF4C" w14:textId="77777777" w:rsidR="002A4607" w:rsidRPr="002A4607" w:rsidRDefault="002A4607" w:rsidP="00B901DE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</w:p>
          <w:p w14:paraId="6E135690" w14:textId="76ECB2D1" w:rsidR="009464A3" w:rsidRDefault="009464A3" w:rsidP="00B901DE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</w:p>
          <w:p w14:paraId="7194FA54" w14:textId="24233B92" w:rsidR="009464A3" w:rsidRDefault="009464A3" w:rsidP="00B901DE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</w:pPr>
            <w:r>
              <w:rPr>
                <w:rFonts w:asciiTheme="majorHAnsi" w:hAnsiTheme="majorHAnsi" w:cs="Arial"/>
                <w:b w:val="0"/>
                <w:bCs/>
                <w:sz w:val="18"/>
              </w:rPr>
              <w:t xml:space="preserve">Priority: </w:t>
            </w:r>
            <w:r w:rsidR="002A4607" w:rsidRPr="002A4607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&lt;Priority defines the how important the service is to the customer&gt;</w:t>
            </w:r>
          </w:p>
          <w:p w14:paraId="76B11E56" w14:textId="6CE801F6" w:rsidR="002A4607" w:rsidRPr="002A4607" w:rsidRDefault="002A4607" w:rsidP="00B901DE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</w:pPr>
            <w:r w:rsidRPr="002A4607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&lt;It is generally defined as High, Medium, Low&gt;</w:t>
            </w:r>
          </w:p>
          <w:p w14:paraId="714C8A0D" w14:textId="24C0484E" w:rsidR="009464A3" w:rsidRDefault="009464A3" w:rsidP="00B901DE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</w:p>
        </w:tc>
        <w:tc>
          <w:tcPr>
            <w:tcW w:w="5763" w:type="dxa"/>
            <w:gridSpan w:val="2"/>
          </w:tcPr>
          <w:p w14:paraId="67E29C73" w14:textId="7B0B6966" w:rsidR="00825196" w:rsidRDefault="00773622" w:rsidP="00B901DE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</w:pPr>
            <w:r>
              <w:rPr>
                <w:rFonts w:asciiTheme="majorHAnsi" w:hAnsiTheme="majorHAnsi" w:cs="Arial"/>
                <w:b w:val="0"/>
                <w:bCs/>
                <w:sz w:val="18"/>
              </w:rPr>
              <w:t>Cost</w:t>
            </w:r>
            <w:r w:rsidR="00825196">
              <w:rPr>
                <w:rFonts w:asciiTheme="majorHAnsi" w:hAnsiTheme="majorHAnsi" w:cs="Arial"/>
                <w:b w:val="0"/>
                <w:bCs/>
                <w:sz w:val="18"/>
              </w:rPr>
              <w:t>:</w:t>
            </w:r>
            <w:r w:rsidR="00825196" w:rsidRPr="00773622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 xml:space="preserve"> </w:t>
            </w:r>
            <w:r w:rsidRPr="00773622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&lt;Defines the cost of the service&gt;</w:t>
            </w:r>
          </w:p>
          <w:p w14:paraId="7FD763D7" w14:textId="77777777" w:rsidR="00773622" w:rsidRDefault="00773622" w:rsidP="00B901DE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</w:pPr>
          </w:p>
          <w:p w14:paraId="32C66857" w14:textId="5F3478CE" w:rsidR="00773622" w:rsidRDefault="00773622" w:rsidP="00B901DE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  <w:r>
              <w:rPr>
                <w:rFonts w:asciiTheme="majorHAnsi" w:hAnsiTheme="majorHAnsi" w:cs="Arial"/>
                <w:b w:val="0"/>
                <w:bCs/>
                <w:sz w:val="18"/>
              </w:rPr>
              <w:t xml:space="preserve">Recurring price: </w:t>
            </w:r>
            <w:r w:rsidRPr="00773622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&lt;Defines the recurring price for some services&gt;</w:t>
            </w:r>
          </w:p>
          <w:p w14:paraId="6F6359F7" w14:textId="77777777" w:rsidR="00773622" w:rsidRDefault="00773622" w:rsidP="00B901DE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</w:p>
          <w:p w14:paraId="66D7F84D" w14:textId="051E1DA1" w:rsidR="00773622" w:rsidRDefault="00773622" w:rsidP="00B901DE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</w:pPr>
            <w:r>
              <w:rPr>
                <w:rFonts w:asciiTheme="majorHAnsi" w:hAnsiTheme="majorHAnsi" w:cs="Arial"/>
                <w:b w:val="0"/>
                <w:bCs/>
                <w:sz w:val="18"/>
              </w:rPr>
              <w:t xml:space="preserve">Quantity: </w:t>
            </w:r>
            <w:r w:rsidRPr="00773622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&lt;Defines the quantity of items needed&gt;</w:t>
            </w:r>
          </w:p>
          <w:p w14:paraId="50DB8D40" w14:textId="77777777" w:rsidR="00773622" w:rsidRDefault="00773622" w:rsidP="00B901DE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</w:p>
          <w:p w14:paraId="5F2E0FB9" w14:textId="77777777" w:rsidR="00773622" w:rsidRDefault="00773622" w:rsidP="00B901DE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</w:pPr>
            <w:r>
              <w:rPr>
                <w:rFonts w:asciiTheme="majorHAnsi" w:hAnsiTheme="majorHAnsi" w:cs="Arial"/>
                <w:b w:val="0"/>
                <w:bCs/>
                <w:sz w:val="18"/>
              </w:rPr>
              <w:t xml:space="preserve">Specifications: </w:t>
            </w:r>
            <w:r w:rsidRPr="00773622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&lt;Defines the specifications like color, model, etc</w:t>
            </w:r>
            <w:r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.</w:t>
            </w:r>
            <w:r w:rsidRPr="00773622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&gt;</w:t>
            </w:r>
          </w:p>
          <w:p w14:paraId="6D16FDCE" w14:textId="77777777" w:rsidR="00773622" w:rsidRDefault="00773622" w:rsidP="00B901DE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</w:p>
          <w:p w14:paraId="20590F62" w14:textId="7F5F3FFC" w:rsidR="00773622" w:rsidRDefault="00773622" w:rsidP="00B901DE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  <w:r>
              <w:rPr>
                <w:rFonts w:asciiTheme="majorHAnsi" w:hAnsiTheme="majorHAnsi" w:cs="Arial"/>
                <w:b w:val="0"/>
                <w:bCs/>
                <w:sz w:val="18"/>
              </w:rPr>
              <w:t xml:space="preserve">Delivery time: </w:t>
            </w:r>
            <w:r w:rsidRPr="00773622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&lt;Defines the delivery time</w:t>
            </w:r>
            <w:r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 xml:space="preserve"> in days/ hours</w:t>
            </w:r>
            <w:r w:rsidRPr="00773622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 xml:space="preserve">&gt; </w:t>
            </w:r>
          </w:p>
        </w:tc>
      </w:tr>
    </w:tbl>
    <w:tbl>
      <w:tblPr>
        <w:tblStyle w:val="TableGrid"/>
        <w:tblpPr w:leftFromText="180" w:rightFromText="180" w:vertAnchor="text" w:horzAnchor="margin" w:tblpX="392" w:tblpY="215"/>
        <w:tblW w:w="0" w:type="auto"/>
        <w:tblLook w:val="04A0" w:firstRow="1" w:lastRow="0" w:firstColumn="1" w:lastColumn="0" w:noHBand="0" w:noVBand="1"/>
      </w:tblPr>
      <w:tblGrid>
        <w:gridCol w:w="8836"/>
      </w:tblGrid>
      <w:tr w:rsidR="009464A3" w14:paraId="043C9FA8" w14:textId="77777777" w:rsidTr="009464A3">
        <w:trPr>
          <w:trHeight w:val="249"/>
        </w:trPr>
        <w:tc>
          <w:tcPr>
            <w:tcW w:w="8836" w:type="dxa"/>
          </w:tcPr>
          <w:p w14:paraId="18DC1BAC" w14:textId="71FEB3D8" w:rsidR="002A4607" w:rsidRDefault="009464A3" w:rsidP="002A4607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  <w:r>
              <w:rPr>
                <w:rFonts w:asciiTheme="majorHAnsi" w:hAnsiTheme="majorHAnsi" w:cs="Arial"/>
                <w:b w:val="0"/>
                <w:bCs/>
                <w:sz w:val="18"/>
              </w:rPr>
              <w:lastRenderedPageBreak/>
              <w:t>Escalation contacts:</w:t>
            </w:r>
            <w:r w:rsidR="002A4607">
              <w:rPr>
                <w:rFonts w:asciiTheme="majorHAnsi" w:hAnsiTheme="majorHAnsi" w:cs="Arial"/>
                <w:b w:val="0"/>
                <w:bCs/>
                <w:sz w:val="18"/>
              </w:rPr>
              <w:t xml:space="preserve"> </w:t>
            </w:r>
            <w:r w:rsidR="002A4607" w:rsidRPr="002A4607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 xml:space="preserve">&lt;Name </w:t>
            </w:r>
            <w:r w:rsidR="002A4607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of the escalation point and contact number</w:t>
            </w:r>
            <w:r w:rsidR="002A4607" w:rsidRPr="002A4607">
              <w:rPr>
                <w:rFonts w:asciiTheme="majorHAnsi" w:hAnsiTheme="majorHAnsi" w:cs="Arial"/>
                <w:b w:val="0"/>
                <w:bCs/>
                <w:color w:val="7030A0"/>
                <w:sz w:val="18"/>
              </w:rPr>
              <w:t>&gt;</w:t>
            </w:r>
          </w:p>
          <w:p w14:paraId="478B8418" w14:textId="3C0B4ED5" w:rsidR="009464A3" w:rsidRDefault="009464A3" w:rsidP="009464A3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</w:p>
          <w:p w14:paraId="04928673" w14:textId="4E576595" w:rsidR="009464A3" w:rsidRDefault="009464A3" w:rsidP="009464A3">
            <w:pPr>
              <w:spacing w:before="100" w:beforeAutospacing="1" w:after="100" w:afterAutospacing="1"/>
              <w:rPr>
                <w:rFonts w:asciiTheme="majorHAnsi" w:hAnsiTheme="majorHAnsi" w:cs="Arial"/>
                <w:b w:val="0"/>
                <w:bCs/>
                <w:sz w:val="18"/>
              </w:rPr>
            </w:pPr>
          </w:p>
        </w:tc>
      </w:tr>
    </w:tbl>
    <w:p w14:paraId="137F79A0" w14:textId="16399836" w:rsidR="009464A3" w:rsidRDefault="009464A3" w:rsidP="00773622">
      <w:pPr>
        <w:spacing w:before="100" w:beforeAutospacing="1" w:after="100" w:afterAutospacing="1"/>
        <w:ind w:left="360"/>
        <w:rPr>
          <w:rFonts w:asciiTheme="majorHAnsi" w:hAnsiTheme="majorHAnsi" w:cs="Arial"/>
          <w:b w:val="0"/>
          <w:bCs/>
          <w:sz w:val="18"/>
        </w:rPr>
      </w:pPr>
    </w:p>
    <w:p w14:paraId="3A9106D7" w14:textId="77777777" w:rsidR="00BD1B11" w:rsidRPr="003733C3" w:rsidRDefault="00BD1B11" w:rsidP="00773622">
      <w:pPr>
        <w:spacing w:before="100" w:beforeAutospacing="1" w:after="100" w:afterAutospacing="1"/>
        <w:ind w:left="360"/>
        <w:rPr>
          <w:rFonts w:asciiTheme="majorHAnsi" w:hAnsiTheme="majorHAnsi" w:cs="Arial"/>
          <w:b w:val="0"/>
          <w:bCs/>
          <w:sz w:val="18"/>
        </w:rPr>
      </w:pPr>
    </w:p>
    <w:p w14:paraId="09D9B605" w14:textId="5C932489" w:rsidR="004A03B7" w:rsidRDefault="004A03B7" w:rsidP="00E37A52">
      <w:pPr>
        <w:pStyle w:val="Heading1"/>
        <w:numPr>
          <w:ilvl w:val="0"/>
          <w:numId w:val="2"/>
        </w:numPr>
        <w:spacing w:line="276" w:lineRule="auto"/>
        <w:rPr>
          <w:rFonts w:asciiTheme="majorHAnsi" w:hAnsiTheme="majorHAnsi" w:cs="Calibri"/>
          <w:bCs/>
          <w:kern w:val="32"/>
          <w:sz w:val="32"/>
          <w:szCs w:val="32"/>
          <w:lang w:val="en-AU"/>
        </w:rPr>
      </w:pPr>
      <w:bookmarkStart w:id="6" w:name="_Toc101426884"/>
      <w:bookmarkStart w:id="7" w:name="_Toc101426932"/>
      <w:bookmarkStart w:id="8" w:name="_Toc101427028"/>
      <w:bookmarkStart w:id="9" w:name="_Toc101427316"/>
      <w:bookmarkStart w:id="10" w:name="_Toc101427399"/>
      <w:bookmarkStart w:id="11" w:name="_Toc101427468"/>
      <w:bookmarkStart w:id="12" w:name="_Toc101428409"/>
      <w:bookmarkStart w:id="13" w:name="_Toc507442163"/>
      <w:bookmarkStart w:id="14" w:name="_Toc363234145"/>
      <w:bookmarkStart w:id="15" w:name="_Toc95730782"/>
      <w:bookmarkStart w:id="16" w:name="_Toc394211339"/>
      <w:bookmarkStart w:id="17" w:name="_Toc394299853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asciiTheme="majorHAnsi" w:hAnsiTheme="majorHAnsi" w:cs="Calibri"/>
          <w:bCs/>
          <w:kern w:val="32"/>
          <w:sz w:val="32"/>
          <w:szCs w:val="32"/>
          <w:lang w:val="en-AU"/>
        </w:rPr>
        <w:t>Signatures</w:t>
      </w:r>
      <w:bookmarkEnd w:id="13"/>
    </w:p>
    <w:tbl>
      <w:tblPr>
        <w:tblpPr w:leftFromText="180" w:rightFromText="180" w:vertAnchor="text" w:horzAnchor="margin" w:tblpY="5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4410"/>
      </w:tblGrid>
      <w:tr w:rsidR="004A03B7" w:rsidRPr="00D141B9" w14:paraId="41F843F7" w14:textId="77777777" w:rsidTr="00A404A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CA2E" w14:textId="77777777" w:rsidR="004A03B7" w:rsidRPr="004A03B7" w:rsidRDefault="004A03B7" w:rsidP="004A03B7">
            <w:pPr>
              <w:pStyle w:val="ListParagraph"/>
              <w:rPr>
                <w:rFonts w:asciiTheme="majorHAnsi" w:hAnsiTheme="majorHAnsi" w:cs="Arial"/>
                <w:b w:val="0"/>
                <w:bCs/>
                <w:sz w:val="18"/>
              </w:rPr>
            </w:pPr>
            <w:r w:rsidRPr="004A03B7">
              <w:rPr>
                <w:rFonts w:asciiTheme="majorHAnsi" w:hAnsiTheme="majorHAnsi" w:cs="Arial"/>
                <w:b w:val="0"/>
                <w:bCs/>
                <w:sz w:val="18"/>
              </w:rPr>
              <w:t xml:space="preserve">For the service provider </w:t>
            </w:r>
          </w:p>
          <w:p w14:paraId="510D07E6" w14:textId="77777777" w:rsidR="004A03B7" w:rsidRPr="004A03B7" w:rsidRDefault="004A03B7" w:rsidP="004A03B7">
            <w:pPr>
              <w:rPr>
                <w:rFonts w:asciiTheme="majorHAnsi" w:hAnsiTheme="majorHAnsi" w:cs="Arial"/>
                <w:b w:val="0"/>
                <w:bCs/>
                <w:sz w:val="18"/>
              </w:rPr>
            </w:pPr>
          </w:p>
          <w:p w14:paraId="7BF4DD70" w14:textId="77777777" w:rsidR="004A03B7" w:rsidRPr="004A03B7" w:rsidRDefault="004A03B7" w:rsidP="004A03B7">
            <w:pPr>
              <w:pStyle w:val="ListParagraph"/>
              <w:rPr>
                <w:rFonts w:asciiTheme="majorHAnsi" w:hAnsiTheme="majorHAnsi" w:cs="Arial"/>
                <w:b w:val="0"/>
                <w:bCs/>
                <w:sz w:val="18"/>
              </w:rPr>
            </w:pPr>
            <w:r w:rsidRPr="004A03B7">
              <w:rPr>
                <w:rFonts w:asciiTheme="majorHAnsi" w:hAnsiTheme="majorHAnsi" w:cs="Arial"/>
                <w:b w:val="0"/>
                <w:bCs/>
                <w:sz w:val="18"/>
              </w:rPr>
              <w:t>Name: _________________________________</w:t>
            </w:r>
          </w:p>
          <w:p w14:paraId="7BE01E8D" w14:textId="77777777" w:rsidR="004A03B7" w:rsidRPr="004A03B7" w:rsidRDefault="004A03B7" w:rsidP="004A03B7">
            <w:pPr>
              <w:pStyle w:val="ListParagraph"/>
              <w:rPr>
                <w:rFonts w:asciiTheme="majorHAnsi" w:hAnsiTheme="majorHAnsi" w:cs="Arial"/>
                <w:b w:val="0"/>
                <w:bCs/>
                <w:sz w:val="18"/>
              </w:rPr>
            </w:pPr>
          </w:p>
          <w:p w14:paraId="6000F3A4" w14:textId="77777777" w:rsidR="004A03B7" w:rsidRPr="004A03B7" w:rsidRDefault="004A03B7" w:rsidP="004A03B7">
            <w:pPr>
              <w:pStyle w:val="ListParagraph"/>
              <w:rPr>
                <w:rFonts w:asciiTheme="majorHAnsi" w:hAnsiTheme="majorHAnsi" w:cs="Arial"/>
                <w:b w:val="0"/>
                <w:bCs/>
                <w:sz w:val="18"/>
              </w:rPr>
            </w:pPr>
            <w:r w:rsidRPr="004A03B7">
              <w:rPr>
                <w:rFonts w:asciiTheme="majorHAnsi" w:hAnsiTheme="majorHAnsi" w:cs="Arial"/>
                <w:b w:val="0"/>
                <w:bCs/>
                <w:sz w:val="18"/>
              </w:rPr>
              <w:t>Signature: ______________________________</w:t>
            </w:r>
          </w:p>
          <w:p w14:paraId="1F8FD47D" w14:textId="77777777" w:rsidR="004A03B7" w:rsidRPr="004A03B7" w:rsidRDefault="004A03B7" w:rsidP="004A03B7">
            <w:pPr>
              <w:pStyle w:val="ListParagraph"/>
              <w:rPr>
                <w:rFonts w:asciiTheme="majorHAnsi" w:hAnsiTheme="majorHAnsi" w:cs="Arial"/>
                <w:b w:val="0"/>
                <w:bCs/>
                <w:sz w:val="18"/>
              </w:rPr>
            </w:pPr>
          </w:p>
          <w:p w14:paraId="6BD78730" w14:textId="77777777" w:rsidR="004A03B7" w:rsidRPr="004A03B7" w:rsidRDefault="004A03B7" w:rsidP="004A03B7">
            <w:pPr>
              <w:pStyle w:val="ListParagraph"/>
              <w:rPr>
                <w:rFonts w:asciiTheme="majorHAnsi" w:hAnsiTheme="majorHAnsi" w:cs="Arial"/>
                <w:b w:val="0"/>
                <w:bCs/>
                <w:sz w:val="18"/>
              </w:rPr>
            </w:pPr>
            <w:r w:rsidRPr="004A03B7">
              <w:rPr>
                <w:rFonts w:asciiTheme="majorHAnsi" w:hAnsiTheme="majorHAnsi" w:cs="Arial"/>
                <w:b w:val="0"/>
                <w:bCs/>
                <w:sz w:val="18"/>
              </w:rPr>
              <w:t>Title: __________________________________</w:t>
            </w:r>
          </w:p>
          <w:p w14:paraId="466A3D17" w14:textId="77777777" w:rsidR="004A03B7" w:rsidRPr="004A03B7" w:rsidRDefault="004A03B7" w:rsidP="004A03B7">
            <w:pPr>
              <w:pStyle w:val="ListParagraph"/>
              <w:rPr>
                <w:rFonts w:asciiTheme="majorHAnsi" w:hAnsiTheme="majorHAnsi" w:cs="Arial"/>
                <w:b w:val="0"/>
                <w:bCs/>
                <w:sz w:val="18"/>
              </w:rPr>
            </w:pPr>
          </w:p>
          <w:p w14:paraId="74B6708C" w14:textId="77777777" w:rsidR="004A03B7" w:rsidRPr="004A03B7" w:rsidRDefault="004A03B7" w:rsidP="004A03B7">
            <w:pPr>
              <w:pStyle w:val="ListParagraph"/>
              <w:rPr>
                <w:rFonts w:asciiTheme="majorHAnsi" w:hAnsiTheme="majorHAnsi" w:cs="Arial"/>
                <w:b w:val="0"/>
                <w:bCs/>
                <w:sz w:val="18"/>
              </w:rPr>
            </w:pPr>
            <w:r w:rsidRPr="004A03B7">
              <w:rPr>
                <w:rFonts w:asciiTheme="majorHAnsi" w:hAnsiTheme="majorHAnsi" w:cs="Arial"/>
                <w:b w:val="0"/>
                <w:bCs/>
                <w:sz w:val="18"/>
              </w:rPr>
              <w:t>Date: __________________________________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98DB" w14:textId="159C4BDA" w:rsidR="004A03B7" w:rsidRPr="004A03B7" w:rsidRDefault="004A03B7" w:rsidP="00A404A8">
            <w:pPr>
              <w:rPr>
                <w:rFonts w:asciiTheme="majorHAnsi" w:hAnsiTheme="majorHAnsi" w:cs="Arial"/>
                <w:b w:val="0"/>
                <w:bCs/>
                <w:sz w:val="18"/>
              </w:rPr>
            </w:pPr>
            <w:r w:rsidRPr="004A03B7">
              <w:rPr>
                <w:rFonts w:asciiTheme="majorHAnsi" w:hAnsiTheme="majorHAnsi" w:cs="Arial"/>
                <w:b w:val="0"/>
                <w:bCs/>
                <w:sz w:val="18"/>
              </w:rPr>
              <w:t xml:space="preserve">For the </w:t>
            </w:r>
            <w:r>
              <w:rPr>
                <w:rFonts w:asciiTheme="majorHAnsi" w:hAnsiTheme="majorHAnsi" w:cs="Arial"/>
                <w:b w:val="0"/>
                <w:bCs/>
                <w:sz w:val="18"/>
              </w:rPr>
              <w:t>&lt;Customer name&gt;</w:t>
            </w:r>
            <w:r w:rsidRPr="004A03B7">
              <w:rPr>
                <w:rFonts w:asciiTheme="majorHAnsi" w:hAnsiTheme="majorHAnsi" w:cs="Arial"/>
                <w:b w:val="0"/>
                <w:bCs/>
                <w:sz w:val="18"/>
              </w:rPr>
              <w:t xml:space="preserve"> </w:t>
            </w:r>
          </w:p>
          <w:p w14:paraId="62DCD5E9" w14:textId="77777777" w:rsidR="004A03B7" w:rsidRPr="004A03B7" w:rsidRDefault="004A03B7" w:rsidP="00A404A8">
            <w:pPr>
              <w:rPr>
                <w:rFonts w:asciiTheme="majorHAnsi" w:hAnsiTheme="majorHAnsi" w:cs="Arial"/>
                <w:b w:val="0"/>
                <w:bCs/>
                <w:sz w:val="18"/>
              </w:rPr>
            </w:pPr>
          </w:p>
          <w:p w14:paraId="4D072901" w14:textId="77777777" w:rsidR="004A03B7" w:rsidRPr="004A03B7" w:rsidRDefault="004A03B7" w:rsidP="00A404A8">
            <w:pPr>
              <w:rPr>
                <w:rFonts w:asciiTheme="majorHAnsi" w:hAnsiTheme="majorHAnsi" w:cs="Arial"/>
                <w:b w:val="0"/>
                <w:bCs/>
                <w:sz w:val="18"/>
              </w:rPr>
            </w:pPr>
            <w:r w:rsidRPr="004A03B7">
              <w:rPr>
                <w:rFonts w:asciiTheme="majorHAnsi" w:hAnsiTheme="majorHAnsi" w:cs="Arial"/>
                <w:b w:val="0"/>
                <w:bCs/>
                <w:sz w:val="18"/>
              </w:rPr>
              <w:t>Name: _________________________________</w:t>
            </w:r>
          </w:p>
          <w:p w14:paraId="26BCF1A4" w14:textId="77777777" w:rsidR="004A03B7" w:rsidRPr="004A03B7" w:rsidRDefault="004A03B7" w:rsidP="00A404A8">
            <w:pPr>
              <w:rPr>
                <w:rFonts w:asciiTheme="majorHAnsi" w:hAnsiTheme="majorHAnsi" w:cs="Arial"/>
                <w:b w:val="0"/>
                <w:bCs/>
                <w:sz w:val="18"/>
              </w:rPr>
            </w:pPr>
          </w:p>
          <w:p w14:paraId="398EF818" w14:textId="77777777" w:rsidR="004A03B7" w:rsidRPr="004A03B7" w:rsidRDefault="004A03B7" w:rsidP="00A404A8">
            <w:pPr>
              <w:rPr>
                <w:rFonts w:asciiTheme="majorHAnsi" w:hAnsiTheme="majorHAnsi" w:cs="Arial"/>
                <w:b w:val="0"/>
                <w:bCs/>
                <w:sz w:val="18"/>
              </w:rPr>
            </w:pPr>
            <w:r w:rsidRPr="004A03B7">
              <w:rPr>
                <w:rFonts w:asciiTheme="majorHAnsi" w:hAnsiTheme="majorHAnsi" w:cs="Arial"/>
                <w:b w:val="0"/>
                <w:bCs/>
                <w:sz w:val="18"/>
              </w:rPr>
              <w:t>Signature: ______________________________</w:t>
            </w:r>
          </w:p>
          <w:p w14:paraId="3CD0908D" w14:textId="77777777" w:rsidR="004A03B7" w:rsidRPr="004A03B7" w:rsidRDefault="004A03B7" w:rsidP="00A404A8">
            <w:pPr>
              <w:rPr>
                <w:rFonts w:asciiTheme="majorHAnsi" w:hAnsiTheme="majorHAnsi" w:cs="Arial"/>
                <w:b w:val="0"/>
                <w:bCs/>
                <w:sz w:val="18"/>
              </w:rPr>
            </w:pPr>
          </w:p>
          <w:p w14:paraId="28465747" w14:textId="77777777" w:rsidR="004A03B7" w:rsidRPr="004A03B7" w:rsidRDefault="004A03B7" w:rsidP="00A404A8">
            <w:pPr>
              <w:rPr>
                <w:rFonts w:asciiTheme="majorHAnsi" w:hAnsiTheme="majorHAnsi" w:cs="Arial"/>
                <w:b w:val="0"/>
                <w:bCs/>
                <w:sz w:val="18"/>
              </w:rPr>
            </w:pPr>
            <w:r w:rsidRPr="004A03B7">
              <w:rPr>
                <w:rFonts w:asciiTheme="majorHAnsi" w:hAnsiTheme="majorHAnsi" w:cs="Arial"/>
                <w:b w:val="0"/>
                <w:bCs/>
                <w:sz w:val="18"/>
              </w:rPr>
              <w:t>Title: __________________________________</w:t>
            </w:r>
          </w:p>
          <w:p w14:paraId="2D8F0168" w14:textId="77777777" w:rsidR="004A03B7" w:rsidRPr="004A03B7" w:rsidRDefault="004A03B7" w:rsidP="00A404A8">
            <w:pPr>
              <w:rPr>
                <w:rFonts w:asciiTheme="majorHAnsi" w:hAnsiTheme="majorHAnsi" w:cs="Arial"/>
                <w:b w:val="0"/>
                <w:bCs/>
                <w:sz w:val="18"/>
              </w:rPr>
            </w:pPr>
          </w:p>
          <w:p w14:paraId="6235B89D" w14:textId="77777777" w:rsidR="004A03B7" w:rsidRPr="004A03B7" w:rsidRDefault="004A03B7" w:rsidP="00A404A8">
            <w:pPr>
              <w:rPr>
                <w:rFonts w:asciiTheme="majorHAnsi" w:hAnsiTheme="majorHAnsi" w:cs="Arial"/>
                <w:b w:val="0"/>
                <w:bCs/>
                <w:sz w:val="18"/>
              </w:rPr>
            </w:pPr>
            <w:r w:rsidRPr="004A03B7">
              <w:rPr>
                <w:rFonts w:asciiTheme="majorHAnsi" w:hAnsiTheme="majorHAnsi" w:cs="Arial"/>
                <w:b w:val="0"/>
                <w:bCs/>
                <w:sz w:val="18"/>
              </w:rPr>
              <w:t>Date: __________________________________</w:t>
            </w:r>
          </w:p>
        </w:tc>
      </w:tr>
    </w:tbl>
    <w:p w14:paraId="6C5427E7" w14:textId="7A4BDB52" w:rsidR="004A03B7" w:rsidRPr="004A03B7" w:rsidRDefault="004A03B7" w:rsidP="004A03B7">
      <w:pPr>
        <w:rPr>
          <w:rFonts w:asciiTheme="majorHAnsi" w:hAnsiTheme="majorHAnsi" w:cs="Arial"/>
          <w:b w:val="0"/>
          <w:bCs/>
          <w:sz w:val="18"/>
        </w:rPr>
      </w:pPr>
      <w:r>
        <w:t xml:space="preserve"> </w:t>
      </w:r>
      <w:r w:rsidRPr="004A03B7">
        <w:rPr>
          <w:rFonts w:asciiTheme="majorHAnsi" w:hAnsiTheme="majorHAnsi" w:cs="Arial"/>
          <w:b w:val="0"/>
          <w:bCs/>
          <w:sz w:val="18"/>
        </w:rPr>
        <w:t xml:space="preserve">The service provider and the </w:t>
      </w:r>
      <w:r>
        <w:rPr>
          <w:rFonts w:asciiTheme="majorHAnsi" w:hAnsiTheme="majorHAnsi" w:cs="Arial"/>
          <w:b w:val="0"/>
          <w:bCs/>
          <w:sz w:val="18"/>
        </w:rPr>
        <w:t>&lt;customer name&gt;</w:t>
      </w:r>
      <w:r w:rsidRPr="004A03B7">
        <w:rPr>
          <w:rFonts w:asciiTheme="majorHAnsi" w:hAnsiTheme="majorHAnsi" w:cs="Arial"/>
          <w:b w:val="0"/>
          <w:bCs/>
          <w:sz w:val="18"/>
        </w:rPr>
        <w:t xml:space="preserve"> agree to the service levels and terms outlined in this agreement.</w:t>
      </w:r>
    </w:p>
    <w:p w14:paraId="31FB5DA8" w14:textId="77777777" w:rsidR="004A03B7" w:rsidRPr="004A03B7" w:rsidRDefault="004A03B7" w:rsidP="004A03B7">
      <w:pPr>
        <w:rPr>
          <w:lang w:val="en-AU"/>
        </w:rPr>
      </w:pPr>
    </w:p>
    <w:p w14:paraId="010B8E00" w14:textId="77777777" w:rsidR="00773622" w:rsidRPr="00773622" w:rsidRDefault="00773622" w:rsidP="00773622">
      <w:pPr>
        <w:spacing w:before="100" w:beforeAutospacing="1" w:after="100" w:afterAutospacing="1"/>
        <w:ind w:left="360"/>
        <w:rPr>
          <w:rFonts w:asciiTheme="majorHAnsi" w:hAnsiTheme="majorHAnsi" w:cs="Arial"/>
          <w:b w:val="0"/>
          <w:bCs/>
          <w:sz w:val="18"/>
        </w:rPr>
      </w:pPr>
      <w:bookmarkStart w:id="18" w:name="_Toc507442164"/>
    </w:p>
    <w:p w14:paraId="5DFB8327" w14:textId="02F4B68A" w:rsidR="00C52F11" w:rsidRPr="003733C3" w:rsidRDefault="00C52F11" w:rsidP="00E37A52">
      <w:pPr>
        <w:pStyle w:val="Heading1"/>
        <w:numPr>
          <w:ilvl w:val="0"/>
          <w:numId w:val="2"/>
        </w:numPr>
        <w:spacing w:line="276" w:lineRule="auto"/>
        <w:rPr>
          <w:rFonts w:asciiTheme="majorHAnsi" w:hAnsiTheme="majorHAnsi" w:cs="Calibri"/>
          <w:bCs/>
          <w:kern w:val="32"/>
          <w:sz w:val="32"/>
          <w:szCs w:val="32"/>
          <w:lang w:val="en-AU"/>
        </w:rPr>
      </w:pPr>
      <w:r w:rsidRPr="003733C3">
        <w:rPr>
          <w:rFonts w:asciiTheme="majorHAnsi" w:hAnsiTheme="majorHAnsi" w:cs="Calibri"/>
          <w:bCs/>
          <w:kern w:val="32"/>
          <w:sz w:val="32"/>
          <w:szCs w:val="32"/>
          <w:lang w:val="en-AU"/>
        </w:rPr>
        <w:t>APPENDIX</w:t>
      </w:r>
      <w:bookmarkEnd w:id="18"/>
      <w:r w:rsidRPr="003733C3">
        <w:rPr>
          <w:rFonts w:asciiTheme="majorHAnsi" w:hAnsiTheme="majorHAnsi" w:cs="Calibri"/>
          <w:bCs/>
          <w:kern w:val="32"/>
          <w:sz w:val="32"/>
          <w:szCs w:val="32"/>
          <w:lang w:val="en-AU"/>
        </w:rPr>
        <w:t xml:space="preserve"> </w:t>
      </w:r>
      <w:bookmarkEnd w:id="14"/>
      <w:bookmarkEnd w:id="15"/>
    </w:p>
    <w:bookmarkEnd w:id="16"/>
    <w:bookmarkEnd w:id="17"/>
    <w:p w14:paraId="14E34A95" w14:textId="77777777" w:rsidR="00C52F11" w:rsidRPr="003733C3" w:rsidRDefault="00C52F11" w:rsidP="00C52F11">
      <w:pPr>
        <w:jc w:val="both"/>
        <w:rPr>
          <w:rFonts w:asciiTheme="majorHAnsi" w:hAnsiTheme="majorHAnsi" w:cs="Arial"/>
          <w:b w:val="0"/>
          <w:sz w:val="20"/>
          <w:lang w:eastAsia="en-GB"/>
        </w:rPr>
      </w:pPr>
    </w:p>
    <w:p w14:paraId="6EB100AE" w14:textId="77777777" w:rsidR="00C52F11" w:rsidRPr="003733C3" w:rsidRDefault="00C52F11" w:rsidP="00C52F11">
      <w:pPr>
        <w:jc w:val="both"/>
        <w:rPr>
          <w:rFonts w:asciiTheme="majorHAnsi" w:hAnsiTheme="majorHAnsi" w:cs="Arial"/>
          <w:b w:val="0"/>
          <w:sz w:val="20"/>
          <w:lang w:eastAsia="en-GB"/>
        </w:rPr>
      </w:pPr>
      <w:r w:rsidRPr="003733C3">
        <w:rPr>
          <w:rFonts w:asciiTheme="majorHAnsi" w:hAnsiTheme="majorHAnsi" w:cs="Arial"/>
          <w:b w:val="0"/>
          <w:sz w:val="20"/>
          <w:lang w:eastAsia="en-GB"/>
        </w:rPr>
        <w:t>[Insert here anything you may like to attach to support the document.]</w:t>
      </w:r>
    </w:p>
    <w:p w14:paraId="6021D440" w14:textId="77777777" w:rsidR="00C52F11" w:rsidRPr="003733C3" w:rsidRDefault="00C52F11" w:rsidP="00465193">
      <w:pPr>
        <w:autoSpaceDE w:val="0"/>
        <w:autoSpaceDN w:val="0"/>
        <w:adjustRightInd w:val="0"/>
        <w:jc w:val="both"/>
        <w:rPr>
          <w:rFonts w:asciiTheme="majorHAnsi" w:hAnsiTheme="majorHAnsi" w:cs="Arial"/>
          <w:b w:val="0"/>
          <w:bCs/>
          <w:sz w:val="18"/>
        </w:rPr>
      </w:pPr>
    </w:p>
    <w:sectPr w:rsidR="00C52F11" w:rsidRPr="003733C3" w:rsidSect="009C786F">
      <w:headerReference w:type="default" r:id="rId11"/>
      <w:footerReference w:type="default" r:id="rId12"/>
      <w:headerReference w:type="first" r:id="rId13"/>
      <w:pgSz w:w="11909" w:h="16834" w:code="9"/>
      <w:pgMar w:top="1181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FD18A" w14:textId="77777777" w:rsidR="00180AEC" w:rsidRDefault="00180AEC">
      <w:r>
        <w:separator/>
      </w:r>
    </w:p>
  </w:endnote>
  <w:endnote w:type="continuationSeparator" w:id="0">
    <w:p w14:paraId="1BA850AA" w14:textId="77777777" w:rsidR="00180AEC" w:rsidRDefault="0018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78AA" w14:textId="15080E56" w:rsidR="00185F6E" w:rsidRPr="00DD3D80" w:rsidRDefault="00185F6E" w:rsidP="00AD49CE">
    <w:pPr>
      <w:pStyle w:val="Footer"/>
      <w:pBdr>
        <w:top w:val="single" w:sz="4" w:space="0" w:color="auto"/>
      </w:pBdr>
      <w:tabs>
        <w:tab w:val="clear" w:pos="8640"/>
        <w:tab w:val="right" w:pos="9072"/>
      </w:tabs>
      <w:rPr>
        <w:rFonts w:asciiTheme="majorHAnsi" w:hAnsiTheme="majorHAnsi" w:cs="Arial"/>
        <w:sz w:val="16"/>
        <w:szCs w:val="16"/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DF1FC" w14:textId="77777777" w:rsidR="00180AEC" w:rsidRDefault="00180AEC">
      <w:r>
        <w:separator/>
      </w:r>
    </w:p>
  </w:footnote>
  <w:footnote w:type="continuationSeparator" w:id="0">
    <w:p w14:paraId="4D560AB0" w14:textId="77777777" w:rsidR="00180AEC" w:rsidRDefault="00180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5D1A4" w14:textId="26DF502C" w:rsidR="003275B9" w:rsidRPr="00DD3D80" w:rsidRDefault="003275B9">
    <w:pPr>
      <w:pStyle w:val="Header"/>
      <w:rPr>
        <w:rFonts w:asciiTheme="majorHAnsi" w:hAnsiTheme="majorHAnsi"/>
      </w:rPr>
    </w:pPr>
    <w:r w:rsidRPr="00DD3D80">
      <w:rPr>
        <w:rFonts w:asciiTheme="majorHAnsi" w:hAnsiTheme="majorHAnsi"/>
      </w:rPr>
      <w:t xml:space="preserve">Service </w:t>
    </w:r>
    <w:r w:rsidR="003E7D4E">
      <w:rPr>
        <w:rFonts w:asciiTheme="majorHAnsi" w:hAnsiTheme="majorHAnsi"/>
      </w:rPr>
      <w:t>Catalogue</w:t>
    </w:r>
    <w:r w:rsidRPr="00DD3D80">
      <w:rPr>
        <w:rFonts w:asciiTheme="majorHAnsi" w:hAnsiTheme="majorHAnsi"/>
      </w:rPr>
      <w:t xml:space="preserve"> Template</w:t>
    </w:r>
  </w:p>
  <w:p w14:paraId="4BFDC428" w14:textId="2506D5AC" w:rsidR="00185F6E" w:rsidRPr="00DD3D80" w:rsidRDefault="00185F6E" w:rsidP="00AD49CE">
    <w:pPr>
      <w:pStyle w:val="Header"/>
      <w:pBdr>
        <w:bottom w:val="single" w:sz="4" w:space="1" w:color="auto"/>
      </w:pBdr>
      <w:tabs>
        <w:tab w:val="clear" w:pos="4320"/>
        <w:tab w:val="clear" w:pos="8640"/>
        <w:tab w:val="center" w:pos="4500"/>
        <w:tab w:val="right" w:pos="9000"/>
      </w:tabs>
      <w:rPr>
        <w:rFonts w:asciiTheme="majorHAnsi" w:hAnsiTheme="majorHAnsi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89AD3" w14:textId="394533EB" w:rsidR="0023665B" w:rsidRDefault="0023665B" w:rsidP="0023665B">
    <w:pPr>
      <w:pStyle w:val="Header"/>
      <w:tabs>
        <w:tab w:val="clear" w:pos="4320"/>
        <w:tab w:val="clear" w:pos="8640"/>
        <w:tab w:val="left" w:pos="1215"/>
        <w:tab w:val="left" w:pos="2295"/>
      </w:tabs>
    </w:pPr>
    <w:r>
      <w:tab/>
    </w:r>
    <w:r>
      <w:tab/>
    </w:r>
  </w:p>
  <w:p w14:paraId="7AA847CC" w14:textId="77777777" w:rsidR="0023665B" w:rsidRDefault="002366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09820026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EC0EDF"/>
    <w:multiLevelType w:val="multilevel"/>
    <w:tmpl w:val="666E10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EB3B21"/>
    <w:multiLevelType w:val="multilevel"/>
    <w:tmpl w:val="5A502A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DD54E0"/>
    <w:multiLevelType w:val="multilevel"/>
    <w:tmpl w:val="C5FCDE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8C064C"/>
    <w:multiLevelType w:val="multilevel"/>
    <w:tmpl w:val="7D32790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102837"/>
    <w:multiLevelType w:val="multilevel"/>
    <w:tmpl w:val="21CE5C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3B46F3"/>
    <w:multiLevelType w:val="multilevel"/>
    <w:tmpl w:val="332CA0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92621C"/>
    <w:multiLevelType w:val="hybridMultilevel"/>
    <w:tmpl w:val="48FA24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BD6322"/>
    <w:multiLevelType w:val="hybridMultilevel"/>
    <w:tmpl w:val="AA309B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3C3539"/>
    <w:multiLevelType w:val="multilevel"/>
    <w:tmpl w:val="8520C714"/>
    <w:lvl w:ilvl="0">
      <w:start w:val="1"/>
      <w:numFmt w:val="decimal"/>
      <w:pStyle w:val="HCLBullets"/>
      <w:lvlText w:val="%1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29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1" w15:restartNumberingAfterBreak="0">
    <w:nsid w:val="491C7FD3"/>
    <w:multiLevelType w:val="multilevel"/>
    <w:tmpl w:val="1610D4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185955"/>
    <w:multiLevelType w:val="multilevel"/>
    <w:tmpl w:val="B8BEDB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D41098"/>
    <w:multiLevelType w:val="multilevel"/>
    <w:tmpl w:val="AC8E62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0139CE"/>
    <w:multiLevelType w:val="hybridMultilevel"/>
    <w:tmpl w:val="8702017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9EF62FB"/>
    <w:multiLevelType w:val="multilevel"/>
    <w:tmpl w:val="43B4DED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C0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5FFF087D"/>
    <w:multiLevelType w:val="hybridMultilevel"/>
    <w:tmpl w:val="A07EAC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0962752"/>
    <w:multiLevelType w:val="singleLevel"/>
    <w:tmpl w:val="B816AC68"/>
    <w:lvl w:ilvl="0">
      <w:start w:val="1"/>
      <w:numFmt w:val="bullet"/>
      <w:pStyle w:val="BulletText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8" w15:restartNumberingAfterBreak="0">
    <w:nsid w:val="6728483C"/>
    <w:multiLevelType w:val="hybridMultilevel"/>
    <w:tmpl w:val="1520D4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294D2B"/>
    <w:multiLevelType w:val="multilevel"/>
    <w:tmpl w:val="6DF866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80424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898246941">
    <w:abstractNumId w:val="0"/>
  </w:num>
  <w:num w:numId="3" w16cid:durableId="1572351557">
    <w:abstractNumId w:val="5"/>
  </w:num>
  <w:num w:numId="4" w16cid:durableId="1843398947">
    <w:abstractNumId w:val="12"/>
  </w:num>
  <w:num w:numId="5" w16cid:durableId="921181972">
    <w:abstractNumId w:val="2"/>
  </w:num>
  <w:num w:numId="6" w16cid:durableId="1051076811">
    <w:abstractNumId w:val="3"/>
  </w:num>
  <w:num w:numId="7" w16cid:durableId="934897789">
    <w:abstractNumId w:val="7"/>
  </w:num>
  <w:num w:numId="8" w16cid:durableId="2142377613">
    <w:abstractNumId w:val="4"/>
  </w:num>
  <w:num w:numId="9" w16cid:durableId="57628582">
    <w:abstractNumId w:val="13"/>
  </w:num>
  <w:num w:numId="10" w16cid:durableId="445201529">
    <w:abstractNumId w:val="11"/>
  </w:num>
  <w:num w:numId="11" w16cid:durableId="1195728377">
    <w:abstractNumId w:val="6"/>
  </w:num>
  <w:num w:numId="12" w16cid:durableId="1079015192">
    <w:abstractNumId w:val="19"/>
  </w:num>
  <w:num w:numId="13" w16cid:durableId="98919218">
    <w:abstractNumId w:val="10"/>
  </w:num>
  <w:num w:numId="14" w16cid:durableId="1207375969">
    <w:abstractNumId w:val="0"/>
  </w:num>
  <w:num w:numId="15" w16cid:durableId="693727653">
    <w:abstractNumId w:val="9"/>
  </w:num>
  <w:num w:numId="16" w16cid:durableId="763889309">
    <w:abstractNumId w:val="0"/>
  </w:num>
  <w:num w:numId="17" w16cid:durableId="1020274624">
    <w:abstractNumId w:val="17"/>
  </w:num>
  <w:num w:numId="18" w16cid:durableId="821655229">
    <w:abstractNumId w:val="16"/>
  </w:num>
  <w:num w:numId="19" w16cid:durableId="210385736">
    <w:abstractNumId w:val="18"/>
  </w:num>
  <w:num w:numId="20" w16cid:durableId="1128285093">
    <w:abstractNumId w:val="14"/>
  </w:num>
  <w:num w:numId="21" w16cid:durableId="61104784">
    <w:abstractNumId w:val="15"/>
  </w:num>
  <w:num w:numId="22" w16cid:durableId="46413744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731"/>
    <w:rsid w:val="00076CEE"/>
    <w:rsid w:val="000B3C91"/>
    <w:rsid w:val="000E1036"/>
    <w:rsid w:val="00125318"/>
    <w:rsid w:val="001509AC"/>
    <w:rsid w:val="00176C97"/>
    <w:rsid w:val="00180AEC"/>
    <w:rsid w:val="00182481"/>
    <w:rsid w:val="00185F6E"/>
    <w:rsid w:val="001A433E"/>
    <w:rsid w:val="0023665B"/>
    <w:rsid w:val="0027436D"/>
    <w:rsid w:val="002A4607"/>
    <w:rsid w:val="002A6C6E"/>
    <w:rsid w:val="002A7001"/>
    <w:rsid w:val="002E3C11"/>
    <w:rsid w:val="002E619D"/>
    <w:rsid w:val="002F2624"/>
    <w:rsid w:val="003275B9"/>
    <w:rsid w:val="00327D75"/>
    <w:rsid w:val="003320EA"/>
    <w:rsid w:val="003733C3"/>
    <w:rsid w:val="00391C65"/>
    <w:rsid w:val="003A5679"/>
    <w:rsid w:val="003B0FAF"/>
    <w:rsid w:val="003E7D4E"/>
    <w:rsid w:val="00465193"/>
    <w:rsid w:val="00483211"/>
    <w:rsid w:val="00484716"/>
    <w:rsid w:val="004A03B7"/>
    <w:rsid w:val="004B6FF6"/>
    <w:rsid w:val="004D62BF"/>
    <w:rsid w:val="00506F3D"/>
    <w:rsid w:val="00552C4D"/>
    <w:rsid w:val="005E17A9"/>
    <w:rsid w:val="005F19DA"/>
    <w:rsid w:val="00655030"/>
    <w:rsid w:val="00715570"/>
    <w:rsid w:val="00722307"/>
    <w:rsid w:val="007379B4"/>
    <w:rsid w:val="00764B24"/>
    <w:rsid w:val="00773622"/>
    <w:rsid w:val="007B73F7"/>
    <w:rsid w:val="007C4328"/>
    <w:rsid w:val="00821ADB"/>
    <w:rsid w:val="00825196"/>
    <w:rsid w:val="008261CB"/>
    <w:rsid w:val="008329A0"/>
    <w:rsid w:val="008337AB"/>
    <w:rsid w:val="00854F53"/>
    <w:rsid w:val="0087646D"/>
    <w:rsid w:val="00883301"/>
    <w:rsid w:val="00912D75"/>
    <w:rsid w:val="00926F49"/>
    <w:rsid w:val="00942731"/>
    <w:rsid w:val="009464A3"/>
    <w:rsid w:val="00956B51"/>
    <w:rsid w:val="00990200"/>
    <w:rsid w:val="009C786F"/>
    <w:rsid w:val="00A17152"/>
    <w:rsid w:val="00A17C6A"/>
    <w:rsid w:val="00A22F8A"/>
    <w:rsid w:val="00AA26FA"/>
    <w:rsid w:val="00AA34D5"/>
    <w:rsid w:val="00AB014C"/>
    <w:rsid w:val="00AB4D29"/>
    <w:rsid w:val="00AC6F6A"/>
    <w:rsid w:val="00AD49CE"/>
    <w:rsid w:val="00AE6138"/>
    <w:rsid w:val="00B25683"/>
    <w:rsid w:val="00B464CC"/>
    <w:rsid w:val="00B766D5"/>
    <w:rsid w:val="00BC257B"/>
    <w:rsid w:val="00BD1B11"/>
    <w:rsid w:val="00C20880"/>
    <w:rsid w:val="00C36AEA"/>
    <w:rsid w:val="00C431A8"/>
    <w:rsid w:val="00C52F11"/>
    <w:rsid w:val="00C62926"/>
    <w:rsid w:val="00C81E1C"/>
    <w:rsid w:val="00C840E8"/>
    <w:rsid w:val="00C84B3E"/>
    <w:rsid w:val="00CF3065"/>
    <w:rsid w:val="00D141DC"/>
    <w:rsid w:val="00D27AD2"/>
    <w:rsid w:val="00D312B0"/>
    <w:rsid w:val="00DB4119"/>
    <w:rsid w:val="00DD3D80"/>
    <w:rsid w:val="00DD403B"/>
    <w:rsid w:val="00E133F9"/>
    <w:rsid w:val="00E31BB3"/>
    <w:rsid w:val="00E37A52"/>
    <w:rsid w:val="00E81CE4"/>
    <w:rsid w:val="00F24346"/>
    <w:rsid w:val="00F356B1"/>
    <w:rsid w:val="00FA2CAA"/>
    <w:rsid w:val="00FC572D"/>
    <w:rsid w:val="00FD06D9"/>
    <w:rsid w:val="00FD3FFC"/>
    <w:rsid w:val="00FE615B"/>
    <w:rsid w:val="00FF0685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DDE2E20"/>
  <w15:docId w15:val="{7E1C4011-3A68-4D49-9AE3-F9F34EA7B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91C65"/>
    <w:rPr>
      <w:b/>
      <w:kern w:val="28"/>
      <w:sz w:val="28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</w:style>
  <w:style w:type="paragraph" w:styleId="Heading2">
    <w:name w:val="heading 2"/>
    <w:aliases w:val="h2,H2,Reset numbering,Arial 10 Fett Kursiv,Abschnitt,Arial 12 Fett Kursiv,Small Chapter),Body Text (Reset numbering),h2 main heading,No toc Heading 2,Style Heading 2,Heading 2a,A,A.B.C."/>
    <w:basedOn w:val="Normal"/>
    <w:next w:val="Normal"/>
    <w:qFormat/>
    <w:pPr>
      <w:keepNext/>
      <w:spacing w:before="240" w:after="60"/>
      <w:outlineLvl w:val="1"/>
    </w:pPr>
    <w:rPr>
      <w:smallCaps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uiPriority w:val="39"/>
    <w:pPr>
      <w:tabs>
        <w:tab w:val="right" w:leader="dot" w:pos="9029"/>
      </w:tabs>
      <w:spacing w:before="120" w:after="120"/>
    </w:pPr>
    <w:rPr>
      <w:caps/>
      <w:sz w:val="20"/>
    </w:rPr>
  </w:style>
  <w:style w:type="paragraph" w:styleId="TOC2">
    <w:name w:val="toc 2"/>
    <w:basedOn w:val="Normal"/>
    <w:next w:val="Normal"/>
    <w:uiPriority w:val="39"/>
    <w:pPr>
      <w:tabs>
        <w:tab w:val="right" w:leader="dot" w:pos="9029"/>
      </w:tabs>
      <w:ind w:left="280"/>
    </w:pPr>
    <w:rPr>
      <w:b w:val="0"/>
      <w:smallCaps/>
      <w:sz w:val="20"/>
    </w:rPr>
  </w:style>
  <w:style w:type="paragraph" w:styleId="TOC3">
    <w:name w:val="toc 3"/>
    <w:basedOn w:val="Normal"/>
    <w:next w:val="Normal"/>
    <w:semiHidden/>
    <w:pPr>
      <w:tabs>
        <w:tab w:val="right" w:leader="dot" w:pos="9029"/>
      </w:tabs>
      <w:ind w:left="560"/>
    </w:pPr>
    <w:rPr>
      <w:b w:val="0"/>
      <w:i/>
      <w:sz w:val="20"/>
    </w:rPr>
  </w:style>
  <w:style w:type="paragraph" w:styleId="TOC4">
    <w:name w:val="toc 4"/>
    <w:basedOn w:val="Normal"/>
    <w:next w:val="Normal"/>
    <w:semiHidden/>
    <w:pPr>
      <w:tabs>
        <w:tab w:val="right" w:leader="dot" w:pos="9029"/>
      </w:tabs>
      <w:ind w:left="840"/>
    </w:pPr>
    <w:rPr>
      <w:b w:val="0"/>
      <w:sz w:val="18"/>
    </w:rPr>
  </w:style>
  <w:style w:type="paragraph" w:styleId="TOC5">
    <w:name w:val="toc 5"/>
    <w:basedOn w:val="Normal"/>
    <w:next w:val="Normal"/>
    <w:semiHidden/>
    <w:pPr>
      <w:tabs>
        <w:tab w:val="right" w:leader="dot" w:pos="9029"/>
      </w:tabs>
      <w:ind w:left="1120"/>
    </w:pPr>
    <w:rPr>
      <w:b w:val="0"/>
      <w:sz w:val="18"/>
    </w:rPr>
  </w:style>
  <w:style w:type="paragraph" w:styleId="TOC6">
    <w:name w:val="toc 6"/>
    <w:basedOn w:val="Normal"/>
    <w:next w:val="Normal"/>
    <w:semiHidden/>
    <w:pPr>
      <w:tabs>
        <w:tab w:val="right" w:leader="dot" w:pos="9029"/>
      </w:tabs>
      <w:ind w:left="1400"/>
    </w:pPr>
    <w:rPr>
      <w:b w:val="0"/>
      <w:sz w:val="18"/>
    </w:rPr>
  </w:style>
  <w:style w:type="paragraph" w:styleId="TOC7">
    <w:name w:val="toc 7"/>
    <w:basedOn w:val="Normal"/>
    <w:next w:val="Normal"/>
    <w:semiHidden/>
    <w:pPr>
      <w:tabs>
        <w:tab w:val="right" w:leader="dot" w:pos="9029"/>
      </w:tabs>
      <w:ind w:left="1680"/>
    </w:pPr>
    <w:rPr>
      <w:b w:val="0"/>
      <w:sz w:val="18"/>
    </w:rPr>
  </w:style>
  <w:style w:type="paragraph" w:styleId="TOC8">
    <w:name w:val="toc 8"/>
    <w:basedOn w:val="Normal"/>
    <w:next w:val="Normal"/>
    <w:semiHidden/>
    <w:pPr>
      <w:tabs>
        <w:tab w:val="right" w:leader="dot" w:pos="9029"/>
      </w:tabs>
      <w:ind w:left="1960"/>
    </w:pPr>
    <w:rPr>
      <w:b w:val="0"/>
      <w:sz w:val="18"/>
    </w:rPr>
  </w:style>
  <w:style w:type="paragraph" w:styleId="TOC9">
    <w:name w:val="toc 9"/>
    <w:basedOn w:val="Normal"/>
    <w:next w:val="Normal"/>
    <w:semiHidden/>
    <w:pPr>
      <w:tabs>
        <w:tab w:val="right" w:leader="dot" w:pos="9029"/>
      </w:tabs>
      <w:ind w:left="2240"/>
    </w:pPr>
    <w:rPr>
      <w:b w:val="0"/>
      <w:sz w:val="18"/>
    </w:rPr>
  </w:style>
  <w:style w:type="paragraph" w:customStyle="1" w:styleId="paragraph">
    <w:name w:val="paragraph"/>
    <w:pPr>
      <w:ind w:left="720"/>
      <w:jc w:val="both"/>
    </w:pPr>
    <w:rPr>
      <w:rFonts w:ascii="Arial" w:hAnsi="Arial"/>
      <w:noProof/>
      <w:lang w:val="en-GB" w:eastAsia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ind w:left="360"/>
      <w:jc w:val="both"/>
    </w:pPr>
    <w:rPr>
      <w:b w:val="0"/>
      <w:sz w:val="24"/>
    </w:rPr>
  </w:style>
  <w:style w:type="character" w:styleId="Hyperlink">
    <w:name w:val="Hyperlink"/>
    <w:basedOn w:val="DefaultParagraphFont"/>
    <w:rPr>
      <w:strike w:val="0"/>
      <w:dstrike w:val="0"/>
      <w:color w:val="0000FF"/>
      <w:u w:val="none"/>
      <w:effect w:val="none"/>
    </w:rPr>
  </w:style>
  <w:style w:type="character" w:styleId="Emphasis">
    <w:name w:val="Emphasis"/>
    <w:basedOn w:val="DefaultParagraphFont"/>
    <w:qFormat/>
    <w:rPr>
      <w:i/>
      <w:iCs/>
    </w:rPr>
  </w:style>
  <w:style w:type="paragraph" w:customStyle="1" w:styleId="para">
    <w:name w:val="para"/>
    <w:basedOn w:val="Normal"/>
    <w:pPr>
      <w:spacing w:before="100" w:beforeAutospacing="1" w:after="100" w:afterAutospacing="1"/>
    </w:pPr>
    <w:rPr>
      <w:rFonts w:ascii="Arial" w:hAnsi="Arial" w:cs="Arial"/>
      <w:b w:val="0"/>
      <w:color w:val="000000"/>
      <w:kern w:val="0"/>
      <w:sz w:val="22"/>
      <w:szCs w:val="22"/>
    </w:rPr>
  </w:style>
  <w:style w:type="paragraph" w:customStyle="1" w:styleId="HCLBullets">
    <w:name w:val="HCL Bullets"/>
    <w:basedOn w:val="BodyTextFirstIndent"/>
    <w:link w:val="HCLBulletsChar"/>
    <w:rsid w:val="002E3C11"/>
    <w:pPr>
      <w:numPr>
        <w:numId w:val="13"/>
      </w:numPr>
    </w:pPr>
    <w:rPr>
      <w:rFonts w:ascii="Verdana" w:hAnsi="Verdana"/>
      <w:b w:val="0"/>
      <w:iCs/>
      <w:kern w:val="0"/>
      <w:sz w:val="20"/>
    </w:rPr>
  </w:style>
  <w:style w:type="character" w:customStyle="1" w:styleId="HCLBulletsChar">
    <w:name w:val="HCL Bullets Char"/>
    <w:basedOn w:val="DefaultParagraphFont"/>
    <w:link w:val="HCLBullets"/>
    <w:rsid w:val="002E3C11"/>
    <w:rPr>
      <w:rFonts w:ascii="Verdana" w:hAnsi="Verdana"/>
      <w:iCs/>
      <w:lang w:val="en-US" w:eastAsia="en-US" w:bidi="ar-SA"/>
    </w:rPr>
  </w:style>
  <w:style w:type="paragraph" w:styleId="BodyText">
    <w:name w:val="Body Text"/>
    <w:basedOn w:val="Normal"/>
    <w:rsid w:val="002E3C11"/>
    <w:pPr>
      <w:spacing w:after="120"/>
    </w:pPr>
  </w:style>
  <w:style w:type="paragraph" w:styleId="BodyTextFirstIndent">
    <w:name w:val="Body Text First Indent"/>
    <w:basedOn w:val="BodyText"/>
    <w:rsid w:val="002E3C11"/>
    <w:pPr>
      <w:ind w:firstLine="210"/>
    </w:pPr>
  </w:style>
  <w:style w:type="table" w:styleId="TableGrid">
    <w:name w:val="Table Grid"/>
    <w:basedOn w:val="TableNormal"/>
    <w:rsid w:val="00D141DC"/>
    <w:pPr>
      <w:spacing w:before="40" w:after="80"/>
      <w:jc w:val="both"/>
    </w:pPr>
    <w:rPr>
      <w:rFonts w:ascii="Times" w:hAnsi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e2">
    <w:name w:val="cle2"/>
    <w:basedOn w:val="PlainText"/>
    <w:rsid w:val="00391C65"/>
    <w:pPr>
      <w:widowControl w:val="0"/>
      <w:tabs>
        <w:tab w:val="left" w:pos="720"/>
      </w:tabs>
      <w:suppressAutoHyphens/>
      <w:autoSpaceDE w:val="0"/>
      <w:spacing w:before="240"/>
      <w:ind w:left="720" w:hanging="720"/>
      <w:jc w:val="both"/>
    </w:pPr>
    <w:rPr>
      <w:rFonts w:ascii="Arial" w:hAnsi="Arial" w:cs="Times New Roman"/>
      <w:b w:val="0"/>
      <w:kern w:val="0"/>
      <w:lang w:eastAsia="ar-SA"/>
    </w:rPr>
  </w:style>
  <w:style w:type="paragraph" w:styleId="PlainText">
    <w:name w:val="Plain Text"/>
    <w:basedOn w:val="Normal"/>
    <w:rsid w:val="00391C65"/>
    <w:rPr>
      <w:rFonts w:ascii="Courier New" w:hAnsi="Courier New" w:cs="Courier New"/>
      <w:sz w:val="20"/>
    </w:rPr>
  </w:style>
  <w:style w:type="paragraph" w:customStyle="1" w:styleId="Boxaddress">
    <w:name w:val="Box address"/>
    <w:basedOn w:val="Normal"/>
    <w:rsid w:val="00764B24"/>
    <w:pPr>
      <w:spacing w:before="120" w:after="120" w:line="280" w:lineRule="atLeast"/>
      <w:jc w:val="center"/>
    </w:pPr>
    <w:rPr>
      <w:rFonts w:ascii="Arial Bold" w:hAnsi="Arial Bold" w:cs="Arial"/>
      <w:color w:val="003366"/>
      <w:kern w:val="0"/>
      <w:sz w:val="18"/>
      <w:szCs w:val="18"/>
    </w:rPr>
  </w:style>
  <w:style w:type="paragraph" w:customStyle="1" w:styleId="Text1">
    <w:name w:val="Text 1"/>
    <w:basedOn w:val="Normal"/>
    <w:rsid w:val="00465193"/>
    <w:pPr>
      <w:spacing w:after="120"/>
      <w:ind w:left="1077"/>
    </w:pPr>
    <w:rPr>
      <w:rFonts w:ascii="Arial" w:hAnsi="Arial"/>
      <w:b w:val="0"/>
      <w:kern w:val="0"/>
      <w:sz w:val="22"/>
      <w:lang w:val="en-GB"/>
    </w:rPr>
  </w:style>
  <w:style w:type="paragraph" w:customStyle="1" w:styleId="BulletText1">
    <w:name w:val="Bullet Text 1"/>
    <w:basedOn w:val="Normal"/>
    <w:rsid w:val="00176C97"/>
    <w:pPr>
      <w:numPr>
        <w:numId w:val="17"/>
      </w:numPr>
    </w:pPr>
    <w:rPr>
      <w:rFonts w:ascii="Arial" w:hAnsi="Arial"/>
      <w:b w:val="0"/>
      <w:kern w:val="0"/>
      <w:sz w:val="22"/>
      <w:lang w:val="en-GB"/>
    </w:rPr>
  </w:style>
  <w:style w:type="character" w:customStyle="1" w:styleId="FooterChar">
    <w:name w:val="Footer Char"/>
    <w:link w:val="Footer"/>
    <w:uiPriority w:val="99"/>
    <w:rsid w:val="0023665B"/>
    <w:rPr>
      <w:b/>
      <w:kern w:val="28"/>
      <w:sz w:val="2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275B9"/>
    <w:rPr>
      <w:b/>
      <w:kern w:val="28"/>
      <w:sz w:val="28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9"/>
    <w:rsid w:val="00E37A52"/>
    <w:rPr>
      <w:b/>
      <w:kern w:val="28"/>
      <w:sz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4A03B7"/>
    <w:pPr>
      <w:ind w:left="720"/>
      <w:contextualSpacing/>
    </w:pPr>
  </w:style>
  <w:style w:type="table" w:customStyle="1" w:styleId="SIMStyle">
    <w:name w:val="SIM Style"/>
    <w:basedOn w:val="TableNormal"/>
    <w:uiPriority w:val="99"/>
    <w:rsid w:val="00E133F9"/>
    <w:rPr>
      <w:rFonts w:asciiTheme="minorHAnsi" w:eastAsiaTheme="minorHAnsi" w:hAnsiTheme="minorHAnsi" w:cstheme="minorBidi"/>
      <w:sz w:val="22"/>
      <w:szCs w:val="22"/>
      <w:lang w:val="en-CA" w:eastAsia="en-CA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shd w:val="clear" w:color="auto" w:fill="D9D9D9" w:themeFill="background1" w:themeFillShade="D9"/>
        <w:vAlign w:val="center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D9D9D9" w:themeFill="background1" w:themeFillShade="D9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ctionTitles">
    <w:name w:val="Section Titles"/>
    <w:basedOn w:val="Normal"/>
    <w:next w:val="Normal"/>
    <w:link w:val="SectionTitlesChar"/>
    <w:qFormat/>
    <w:rsid w:val="00CF3065"/>
    <w:pPr>
      <w:ind w:left="360" w:right="396"/>
      <w:outlineLvl w:val="0"/>
    </w:pPr>
    <w:rPr>
      <w:rFonts w:ascii="Palatino Linotype" w:eastAsia="Times" w:hAnsi="Palatino Linotype" w:cs="Arial"/>
      <w:bCs/>
      <w:kern w:val="0"/>
      <w:sz w:val="36"/>
      <w:szCs w:val="36"/>
    </w:rPr>
  </w:style>
  <w:style w:type="character" w:customStyle="1" w:styleId="SectionTitlesChar">
    <w:name w:val="Section Titles Char"/>
    <w:basedOn w:val="DefaultParagraphFont"/>
    <w:link w:val="SectionTitles"/>
    <w:rsid w:val="00CF3065"/>
    <w:rPr>
      <w:rFonts w:ascii="Palatino Linotype" w:eastAsia="Times" w:hAnsi="Palatino Linotype" w:cs="Arial"/>
      <w:b/>
      <w:bCs/>
      <w:sz w:val="36"/>
      <w:szCs w:val="36"/>
      <w:lang w:val="en-US" w:eastAsia="en-US"/>
    </w:rPr>
  </w:style>
  <w:style w:type="paragraph" w:customStyle="1" w:styleId="TableText">
    <w:name w:val="Table Text"/>
    <w:basedOn w:val="Normal"/>
    <w:link w:val="TableTextChar"/>
    <w:qFormat/>
    <w:rsid w:val="00CF3065"/>
    <w:pPr>
      <w:ind w:left="360" w:right="396"/>
    </w:pPr>
    <w:rPr>
      <w:rFonts w:ascii="Palatino Linotype" w:eastAsia="Times" w:hAnsi="Palatino Linotype" w:cs="Arial"/>
      <w:b w:val="0"/>
      <w:kern w:val="0"/>
      <w:sz w:val="22"/>
      <w:szCs w:val="22"/>
    </w:rPr>
  </w:style>
  <w:style w:type="character" w:customStyle="1" w:styleId="TableTextChar">
    <w:name w:val="Table Text Char"/>
    <w:basedOn w:val="SectionTitlesChar"/>
    <w:link w:val="TableText"/>
    <w:rsid w:val="00CF3065"/>
    <w:rPr>
      <w:rFonts w:ascii="Palatino Linotype" w:eastAsia="Times" w:hAnsi="Palatino Linotype" w:cs="Arial"/>
      <w:b w:val="0"/>
      <w:bCs w:val="0"/>
      <w:sz w:val="22"/>
      <w:szCs w:val="22"/>
      <w:lang w:val="en-US" w:eastAsia="en-US"/>
    </w:rPr>
  </w:style>
  <w:style w:type="paragraph" w:styleId="ListBullet">
    <w:name w:val="List Bullet"/>
    <w:basedOn w:val="Normal"/>
    <w:uiPriority w:val="99"/>
    <w:unhideWhenUsed/>
    <w:qFormat/>
    <w:rsid w:val="00DD403B"/>
    <w:pPr>
      <w:numPr>
        <w:numId w:val="21"/>
      </w:numPr>
      <w:contextualSpacing/>
    </w:pPr>
    <w:rPr>
      <w:rFonts w:ascii="Verdana" w:eastAsia="SimSun" w:hAnsi="Verdana"/>
      <w:b w:val="0"/>
      <w:kern w:val="0"/>
      <w:sz w:val="20"/>
      <w:szCs w:val="22"/>
      <w:lang w:eastAsia="zh-CN"/>
    </w:rPr>
  </w:style>
  <w:style w:type="character" w:styleId="Strong">
    <w:name w:val="Strong"/>
    <w:basedOn w:val="DefaultParagraphFont"/>
    <w:qFormat/>
    <w:rsid w:val="007736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0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B0578551C4974F9DE12A944F706809" ma:contentTypeVersion="8" ma:contentTypeDescription="Create a new document." ma:contentTypeScope="" ma:versionID="a34ee92bae0e29b6c927716b0e1f4168">
  <xsd:schema xmlns:xsd="http://www.w3.org/2001/XMLSchema" xmlns:xs="http://www.w3.org/2001/XMLSchema" xmlns:p="http://schemas.microsoft.com/office/2006/metadata/properties" xmlns:ns2="021327f4-449c-4b21-b66e-5e83ce4dab69" targetNamespace="http://schemas.microsoft.com/office/2006/metadata/properties" ma:root="true" ma:fieldsID="d760129fd2d98d6f1cbb270fb053f247" ns2:_="">
    <xsd:import namespace="021327f4-449c-4b21-b66e-5e83ce4dab69"/>
    <xsd:element name="properties">
      <xsd:complexType>
        <xsd:sequence>
          <xsd:element name="documentManagement">
            <xsd:complexType>
              <xsd:all>
                <xsd:element ref="ns2:Ref_x002e__x0020_Id" minOccurs="0"/>
                <xsd:element ref="ns2:Version_x0020_Details" minOccurs="0"/>
                <xsd:element ref="ns2:Author0" minOccurs="0"/>
                <xsd:element ref="ns2:Document_x0020_Type" minOccurs="0"/>
                <xsd:element ref="ns2:BMS_x0020_Keywords" minOccurs="0"/>
                <xsd:element ref="ns2:Created_x0020_On" minOccurs="0"/>
                <xsd:element ref="ns2:Last_x0020_Updated" minOccurs="0"/>
                <xsd:element ref="ns2:Vers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1327f4-449c-4b21-b66e-5e83ce4dab69" elementFormDefault="qualified">
    <xsd:import namespace="http://schemas.microsoft.com/office/2006/documentManagement/types"/>
    <xsd:import namespace="http://schemas.microsoft.com/office/infopath/2007/PartnerControls"/>
    <xsd:element name="Ref_x002e__x0020_Id" ma:index="8" nillable="true" ma:displayName="Ref. Id" ma:internalName="Ref_x002e__x0020_Id">
      <xsd:simpleType>
        <xsd:restriction base="dms:Text">
          <xsd:maxLength value="255"/>
        </xsd:restriction>
      </xsd:simpleType>
    </xsd:element>
    <xsd:element name="Version_x0020_Details" ma:index="9" nillable="true" ma:displayName="Version Details" ma:internalName="Version_x0020_Details">
      <xsd:simpleType>
        <xsd:restriction base="dms:Note">
          <xsd:maxLength value="255"/>
        </xsd:restriction>
      </xsd:simpleType>
    </xsd:element>
    <xsd:element name="Author0" ma:index="10" nillable="true" ma:displayName="Author" ma:internalName="Author0">
      <xsd:simpleType>
        <xsd:restriction base="dms:Text">
          <xsd:maxLength value="255"/>
        </xsd:restriction>
      </xsd:simpleType>
    </xsd:element>
    <xsd:element name="Document_x0020_Type" ma:index="11" nillable="true" ma:displayName="Document Type" ma:default="Function Manual" ma:format="Dropdown" ma:internalName="Document_x0020_Type">
      <xsd:simpleType>
        <xsd:restriction base="dms:Choice">
          <xsd:enumeration value="Function Manual"/>
          <xsd:enumeration value="Procedure"/>
          <xsd:enumeration value="Guideline"/>
          <xsd:enumeration value="Template"/>
          <xsd:enumeration value="Form"/>
          <xsd:enumeration value="Checklist"/>
          <xsd:enumeration value="Work Instruction"/>
          <xsd:enumeration value="Standard"/>
          <xsd:enumeration value="Best Practice"/>
          <xsd:enumeration value="Sample"/>
          <xsd:enumeration value="Reference"/>
          <xsd:enumeration value="Training Material"/>
          <xsd:enumeration value="Report"/>
          <xsd:enumeration value="Policy"/>
          <xsd:enumeration value="Process Improvement"/>
        </xsd:restriction>
      </xsd:simpleType>
    </xsd:element>
    <xsd:element name="BMS_x0020_Keywords" ma:index="12" nillable="true" ma:displayName="BMS Keywords" ma:internalName="BMS_x0020_Keywords">
      <xsd:simpleType>
        <xsd:restriction base="dms:Text">
          <xsd:maxLength value="255"/>
        </xsd:restriction>
      </xsd:simpleType>
    </xsd:element>
    <xsd:element name="Created_x0020_On" ma:index="13" nillable="true" ma:displayName="Created On" ma:format="DateOnly" ma:internalName="Created_x0020_On">
      <xsd:simpleType>
        <xsd:restriction base="dms:DateTime"/>
      </xsd:simpleType>
    </xsd:element>
    <xsd:element name="Last_x0020_Updated" ma:index="14" nillable="true" ma:displayName="Last Updated" ma:internalName="Last_x0020_Updated">
      <xsd:simpleType>
        <xsd:restriction base="dms:Text">
          <xsd:maxLength value="255"/>
        </xsd:restriction>
      </xsd:simpleType>
    </xsd:element>
    <xsd:element name="Version_x0020_Number" ma:index="15" nillable="true" ma:displayName="Version Number" ma:internalName="Version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Type xmlns="021327f4-449c-4b21-b66e-5e83ce4dab69">Template</Document_x0020_Type>
    <BMS_x0020_Keywords xmlns="021327f4-449c-4b21-b66e-5e83ce4dab69">Service Level Agreement Template,IMS-TP023</BMS_x0020_Keywords>
    <Last_x0020_Updated xmlns="021327f4-449c-4b21-b66e-5e83ce4dab69" xsi:nil="true"/>
    <Version_x0020_Number xmlns="021327f4-449c-4b21-b66e-5e83ce4dab69" xsi:nil="true"/>
    <Ref_x002e__x0020_Id xmlns="021327f4-449c-4b21-b66e-5e83ce4dab69">IMS-E-T001</Ref_x002e__x0020_Id>
    <Author0 xmlns="021327f4-449c-4b21-b66e-5e83ce4dab69" xsi:nil="true"/>
    <Version_x0020_Details xmlns="021327f4-449c-4b21-b66e-5e83ce4dab69">I1.2 Refinements done to incorporate best practices  from implementation experiences</Version_x0020_Details>
    <Created_x0020_On xmlns="021327f4-449c-4b21-b66e-5e83ce4dab6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F2D52-79A4-4C72-9881-9DFECBA58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1327f4-449c-4b21-b66e-5e83ce4da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92F01F-899F-46AD-802B-8186BFAE0DFB}">
  <ds:schemaRefs>
    <ds:schemaRef ds:uri="http://schemas.microsoft.com/office/2006/metadata/properties"/>
    <ds:schemaRef ds:uri="http://schemas.microsoft.com/office/infopath/2007/PartnerControls"/>
    <ds:schemaRef ds:uri="021327f4-449c-4b21-b66e-5e83ce4dab69"/>
  </ds:schemaRefs>
</ds:datastoreItem>
</file>

<file path=customXml/itemProps3.xml><?xml version="1.0" encoding="utf-8"?>
<ds:datastoreItem xmlns:ds="http://schemas.openxmlformats.org/officeDocument/2006/customXml" ds:itemID="{405610A4-9538-4AD8-B09F-F63F773BEF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801B58-90E9-4BA1-83B2-06A79C98E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539</Words>
  <Characters>3310</Characters>
  <Application>Microsoft Office Word</Application>
  <DocSecurity>0</DocSecurity>
  <Lines>156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Links>
    <vt:vector size="12" baseType="variant">
      <vt:variant>
        <vt:i4>5767242</vt:i4>
      </vt:variant>
      <vt:variant>
        <vt:i4>0</vt:i4>
      </vt:variant>
      <vt:variant>
        <vt:i4>0</vt:i4>
      </vt:variant>
      <vt:variant>
        <vt:i4>5</vt:i4>
      </vt:variant>
      <vt:variant>
        <vt:lpwstr>..\ITIL Service Delivery/APP/CONTENT/sd_52.htm</vt:lpwstr>
      </vt:variant>
      <vt:variant>
        <vt:lpwstr/>
      </vt:variant>
      <vt:variant>
        <vt:i4>2949144</vt:i4>
      </vt:variant>
      <vt:variant>
        <vt:i4>-1</vt:i4>
      </vt:variant>
      <vt:variant>
        <vt:i4>1050</vt:i4>
      </vt:variant>
      <vt:variant>
        <vt:i4>1</vt:i4>
      </vt:variant>
      <vt:variant>
        <vt:lpwstr>cid:image001.jpg@01C63710.92D7D2E0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Soumya</dc:creator>
  <cp:lastModifiedBy>Soumya Ghorpade</cp:lastModifiedBy>
  <cp:revision>3</cp:revision>
  <cp:lastPrinted>2003-06-24T08:51:00Z</cp:lastPrinted>
  <dcterms:created xsi:type="dcterms:W3CDTF">2022-11-23T12:10:00Z</dcterms:created>
  <dcterms:modified xsi:type="dcterms:W3CDTF">2022-11-23T12:10:00Z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ype">
    <vt:lpwstr>Template</vt:lpwstr>
  </property>
  <property fmtid="{D5CDD505-2E9C-101B-9397-08002B2CF9AE}" pid="3" name="RefId">
    <vt:lpwstr>IMS-E-T001</vt:lpwstr>
  </property>
  <property fmtid="{D5CDD505-2E9C-101B-9397-08002B2CF9AE}" pid="4" name="Version">
    <vt:lpwstr>1.2</vt:lpwstr>
  </property>
  <property fmtid="{D5CDD505-2E9C-101B-9397-08002B2CF9AE}" pid="5" name="VersionDetails">
    <vt:lpwstr>I1.0 First Integrated Issue</vt:lpwstr>
  </property>
  <property fmtid="{D5CDD505-2E9C-101B-9397-08002B2CF9AE}" pid="6" name="Ref. Id">
    <vt:lpwstr>IMS-E-T001</vt:lpwstr>
  </property>
  <property fmtid="{D5CDD505-2E9C-101B-9397-08002B2CF9AE}" pid="7" name="Version Details">
    <vt:lpwstr>I1.2 Refinements done to incorporate best practices  from implementation experiences</vt:lpwstr>
  </property>
  <property fmtid="{D5CDD505-2E9C-101B-9397-08002B2CF9AE}" pid="8" name="BMS Keywords">
    <vt:lpwstr>Service Level Agreement Template,Service Level Agreement,SLA,IMS-E-T001</vt:lpwstr>
  </property>
  <property fmtid="{D5CDD505-2E9C-101B-9397-08002B2CF9AE}" pid="9" name="Document Type">
    <vt:lpwstr>Template</vt:lpwstr>
  </property>
  <property fmtid="{D5CDD505-2E9C-101B-9397-08002B2CF9AE}" pid="10" name="ContentType">
    <vt:lpwstr>Document</vt:lpwstr>
  </property>
  <property fmtid="{D5CDD505-2E9C-101B-9397-08002B2CF9AE}" pid="11" name="VersionNumber">
    <vt:lpwstr>1.0</vt:lpwstr>
  </property>
  <property fmtid="{D5CDD505-2E9C-101B-9397-08002B2CF9AE}" pid="12" name="ContentTypeId">
    <vt:lpwstr>0x01010001B0578551C4974F9DE12A944F706809</vt:lpwstr>
  </property>
  <property fmtid="{D5CDD505-2E9C-101B-9397-08002B2CF9AE}" pid="13" name="Modified Date">
    <vt:lpwstr>2013-09-04T18:30:00+00:00</vt:lpwstr>
  </property>
  <property fmtid="{D5CDD505-2E9C-101B-9397-08002B2CF9AE}" pid="14" name="_DCDateModified">
    <vt:lpwstr>2013-09-04T18:30:00+00:00</vt:lpwstr>
  </property>
  <property fmtid="{D5CDD505-2E9C-101B-9397-08002B2CF9AE}" pid="15" name="GrammarlyDocumentId">
    <vt:lpwstr>72b643fd40c45d74298f534a3f9c8e56dfc6a06e18f95ae5157fd3aed7297bae</vt:lpwstr>
  </property>
</Properties>
</file>